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A1F" w14:textId="77777777" w:rsidR="00806C22" w:rsidRDefault="00B73B66" w:rsidP="00806C22">
      <w:pPr>
        <w:jc w:val="both"/>
        <w:rPr>
          <w:rFonts w:ascii="Verdana" w:hAnsi="Verdana"/>
          <w:sz w:val="17"/>
          <w:szCs w:val="17"/>
        </w:rPr>
      </w:pPr>
      <w:r w:rsidRPr="00806C22">
        <w:rPr>
          <w:rFonts w:ascii="Verdana" w:hAnsi="Verdana"/>
          <w:sz w:val="17"/>
          <w:szCs w:val="17"/>
        </w:rPr>
        <w:t xml:space="preserve">__________________________________, sa sjedištem u </w:t>
      </w:r>
      <w:r w:rsidR="00806C22">
        <w:rPr>
          <w:rFonts w:ascii="Verdana" w:hAnsi="Verdana"/>
          <w:sz w:val="17"/>
          <w:szCs w:val="17"/>
        </w:rPr>
        <w:t>_____________</w:t>
      </w:r>
      <w:r w:rsidRPr="00806C22">
        <w:rPr>
          <w:rFonts w:ascii="Verdana" w:hAnsi="Verdana"/>
          <w:sz w:val="17"/>
          <w:szCs w:val="17"/>
        </w:rPr>
        <w:t xml:space="preserve">______________________, </w:t>
      </w:r>
    </w:p>
    <w:p w14:paraId="3EC295C6" w14:textId="77777777" w:rsidR="00806C22" w:rsidRDefault="00806C22" w:rsidP="00806C22">
      <w:pPr>
        <w:jc w:val="both"/>
        <w:rPr>
          <w:rFonts w:ascii="Verdana" w:hAnsi="Verdana"/>
          <w:sz w:val="17"/>
          <w:szCs w:val="17"/>
        </w:rPr>
      </w:pPr>
    </w:p>
    <w:p w14:paraId="79E914E4" w14:textId="3BD0AC5A" w:rsidR="00246E4A" w:rsidRDefault="00B73B66" w:rsidP="00806C22">
      <w:pPr>
        <w:jc w:val="both"/>
        <w:rPr>
          <w:rFonts w:ascii="Verdana" w:hAnsi="Verdana"/>
          <w:sz w:val="17"/>
          <w:szCs w:val="17"/>
        </w:rPr>
      </w:pPr>
      <w:r w:rsidRPr="00806C22">
        <w:rPr>
          <w:rFonts w:ascii="Verdana" w:hAnsi="Verdana"/>
          <w:sz w:val="17"/>
          <w:szCs w:val="17"/>
        </w:rPr>
        <w:t>OIB</w:t>
      </w:r>
      <w:r w:rsidR="00806C22">
        <w:rPr>
          <w:rFonts w:ascii="Verdana" w:hAnsi="Verdana"/>
          <w:sz w:val="17"/>
          <w:szCs w:val="17"/>
        </w:rPr>
        <w:t xml:space="preserve"> _______________________, zastupano po ___________________________________________, </w:t>
      </w:r>
    </w:p>
    <w:p w14:paraId="4F70C75F" w14:textId="349D56B6" w:rsidR="00806C22" w:rsidRDefault="00806C22" w:rsidP="00806C22">
      <w:pPr>
        <w:jc w:val="both"/>
        <w:rPr>
          <w:rFonts w:ascii="Verdana" w:hAnsi="Verdana"/>
          <w:sz w:val="17"/>
          <w:szCs w:val="17"/>
        </w:rPr>
      </w:pPr>
    </w:p>
    <w:p w14:paraId="6A0EB1F2" w14:textId="1CDDA9F4" w:rsidR="00B73B66" w:rsidRPr="00806C22" w:rsidRDefault="00B73B66" w:rsidP="00806C22">
      <w:pPr>
        <w:jc w:val="both"/>
        <w:rPr>
          <w:rFonts w:ascii="Verdana" w:hAnsi="Verdana"/>
          <w:sz w:val="17"/>
          <w:szCs w:val="17"/>
        </w:rPr>
      </w:pPr>
      <w:r w:rsidRPr="00806C22">
        <w:rPr>
          <w:rFonts w:ascii="Verdana" w:hAnsi="Verdana"/>
          <w:sz w:val="17"/>
          <w:szCs w:val="17"/>
        </w:rPr>
        <w:t>( u daljnjem tekstu: Isporučitelj)</w:t>
      </w:r>
    </w:p>
    <w:p w14:paraId="7ECDB6F9" w14:textId="34F17DA5" w:rsidR="00B73B66" w:rsidRPr="00806C22" w:rsidRDefault="00B73B66" w:rsidP="00806C22">
      <w:pPr>
        <w:jc w:val="both"/>
        <w:rPr>
          <w:rFonts w:ascii="Verdana" w:hAnsi="Verdana"/>
          <w:sz w:val="17"/>
          <w:szCs w:val="17"/>
        </w:rPr>
      </w:pPr>
    </w:p>
    <w:p w14:paraId="2F6E0147" w14:textId="38670946" w:rsidR="00B73B66" w:rsidRPr="00806C22" w:rsidRDefault="00B73B66">
      <w:pPr>
        <w:rPr>
          <w:rFonts w:ascii="Verdana" w:hAnsi="Verdana"/>
          <w:sz w:val="17"/>
          <w:szCs w:val="17"/>
        </w:rPr>
      </w:pPr>
      <w:r w:rsidRPr="00806C22">
        <w:rPr>
          <w:rFonts w:ascii="Verdana" w:hAnsi="Verdana"/>
          <w:sz w:val="17"/>
          <w:szCs w:val="17"/>
        </w:rPr>
        <w:tab/>
      </w:r>
      <w:r w:rsidRPr="00806C22">
        <w:rPr>
          <w:rFonts w:ascii="Verdana" w:hAnsi="Verdana"/>
          <w:sz w:val="17"/>
          <w:szCs w:val="17"/>
        </w:rPr>
        <w:tab/>
      </w:r>
      <w:r w:rsidRPr="00806C22">
        <w:rPr>
          <w:rFonts w:ascii="Verdana" w:hAnsi="Verdana"/>
          <w:sz w:val="17"/>
          <w:szCs w:val="17"/>
        </w:rPr>
        <w:tab/>
      </w:r>
      <w:r w:rsidRPr="00806C22">
        <w:rPr>
          <w:rFonts w:ascii="Verdana" w:hAnsi="Verdana"/>
          <w:sz w:val="17"/>
          <w:szCs w:val="17"/>
        </w:rPr>
        <w:tab/>
      </w:r>
      <w:r w:rsidRPr="00806C22">
        <w:rPr>
          <w:rFonts w:ascii="Verdana" w:hAnsi="Verdana"/>
          <w:sz w:val="17"/>
          <w:szCs w:val="17"/>
        </w:rPr>
        <w:tab/>
      </w:r>
      <w:r w:rsidRPr="00806C22">
        <w:rPr>
          <w:rFonts w:ascii="Verdana" w:hAnsi="Verdana"/>
          <w:sz w:val="17"/>
          <w:szCs w:val="17"/>
        </w:rPr>
        <w:tab/>
        <w:t>i</w:t>
      </w:r>
    </w:p>
    <w:p w14:paraId="63DB93A6" w14:textId="79BC439C" w:rsidR="00B73B66" w:rsidRPr="00806C22" w:rsidRDefault="00B73B66">
      <w:pPr>
        <w:rPr>
          <w:rFonts w:ascii="Verdana" w:hAnsi="Verdana"/>
          <w:sz w:val="17"/>
          <w:szCs w:val="17"/>
        </w:rPr>
      </w:pPr>
    </w:p>
    <w:p w14:paraId="467A9EA0" w14:textId="0F60C006" w:rsidR="00B73B66" w:rsidRPr="00806C22" w:rsidRDefault="00B73B66">
      <w:pPr>
        <w:rPr>
          <w:rFonts w:ascii="Verdana" w:hAnsi="Verdana"/>
          <w:sz w:val="17"/>
          <w:szCs w:val="17"/>
        </w:rPr>
      </w:pPr>
      <w:r w:rsidRPr="00806C22">
        <w:rPr>
          <w:rFonts w:ascii="Verdana" w:hAnsi="Verdana"/>
          <w:sz w:val="17"/>
          <w:szCs w:val="17"/>
        </w:rPr>
        <w:t xml:space="preserve">GIMNAZIJA GOSPIĆ, sa sjedištem u Gospiću, Budačka 24, OIB 06519356648,  koju zastupa ravnatelj Josip Štampar, prof. ( u daljem tekstu: Naručitelj) </w:t>
      </w:r>
    </w:p>
    <w:p w14:paraId="0DB35995" w14:textId="348073D5" w:rsidR="00B73B66" w:rsidRPr="00806C22" w:rsidRDefault="00B73B66">
      <w:pPr>
        <w:rPr>
          <w:rFonts w:ascii="Verdana" w:hAnsi="Verdana"/>
          <w:sz w:val="17"/>
          <w:szCs w:val="17"/>
        </w:rPr>
      </w:pPr>
    </w:p>
    <w:p w14:paraId="3EE88FE4" w14:textId="4D15EEC0" w:rsidR="00B73B66" w:rsidRPr="00806C22" w:rsidRDefault="00806C22">
      <w:pPr>
        <w:rPr>
          <w:rFonts w:ascii="Verdana" w:hAnsi="Verdana"/>
          <w:sz w:val="17"/>
          <w:szCs w:val="17"/>
        </w:rPr>
      </w:pPr>
      <w:r>
        <w:rPr>
          <w:rFonts w:ascii="Verdana" w:hAnsi="Verdana"/>
          <w:sz w:val="17"/>
          <w:szCs w:val="17"/>
        </w:rPr>
        <w:t>s</w:t>
      </w:r>
      <w:r w:rsidR="00B73B66" w:rsidRPr="00806C22">
        <w:rPr>
          <w:rFonts w:ascii="Verdana" w:hAnsi="Verdana"/>
          <w:sz w:val="17"/>
          <w:szCs w:val="17"/>
        </w:rPr>
        <w:t>klopili su dana _______________________ slijedeći</w:t>
      </w:r>
    </w:p>
    <w:p w14:paraId="01542766" w14:textId="1478303A" w:rsidR="00B73B66" w:rsidRPr="00806C22" w:rsidRDefault="00B73B66">
      <w:pPr>
        <w:rPr>
          <w:rFonts w:ascii="Verdana" w:hAnsi="Verdana"/>
          <w:sz w:val="17"/>
          <w:szCs w:val="17"/>
        </w:rPr>
      </w:pPr>
    </w:p>
    <w:p w14:paraId="61DECF13" w14:textId="436FD1AF" w:rsidR="00B73B66" w:rsidRPr="00806C22" w:rsidRDefault="00B73B66">
      <w:pPr>
        <w:rPr>
          <w:rFonts w:ascii="Verdana" w:hAnsi="Verdana"/>
          <w:sz w:val="17"/>
          <w:szCs w:val="17"/>
        </w:rPr>
      </w:pPr>
    </w:p>
    <w:p w14:paraId="33CC0B21" w14:textId="089D7A45" w:rsidR="00B73B66" w:rsidRPr="00F74D1D" w:rsidRDefault="00B73B66">
      <w:pPr>
        <w:rPr>
          <w:rFonts w:ascii="Verdana" w:hAnsi="Verdana"/>
          <w:b/>
          <w:bCs/>
          <w:sz w:val="18"/>
          <w:szCs w:val="18"/>
        </w:rPr>
      </w:pPr>
      <w:r w:rsidRPr="00806C22">
        <w:rPr>
          <w:rFonts w:ascii="Verdana" w:hAnsi="Verdana"/>
          <w:sz w:val="17"/>
          <w:szCs w:val="17"/>
        </w:rPr>
        <w:tab/>
      </w:r>
      <w:r w:rsidRPr="00806C22">
        <w:rPr>
          <w:rFonts w:ascii="Verdana" w:hAnsi="Verdana"/>
          <w:sz w:val="17"/>
          <w:szCs w:val="17"/>
        </w:rPr>
        <w:tab/>
      </w:r>
      <w:r w:rsidRPr="00806C22">
        <w:rPr>
          <w:rFonts w:ascii="Verdana" w:hAnsi="Verdana"/>
          <w:sz w:val="17"/>
          <w:szCs w:val="17"/>
        </w:rPr>
        <w:tab/>
      </w:r>
      <w:r w:rsidRPr="00806C22">
        <w:rPr>
          <w:rFonts w:ascii="Verdana" w:hAnsi="Verdana"/>
          <w:sz w:val="17"/>
          <w:szCs w:val="17"/>
        </w:rPr>
        <w:tab/>
      </w:r>
      <w:r w:rsidRPr="00806C22">
        <w:rPr>
          <w:rFonts w:ascii="Verdana" w:hAnsi="Verdana"/>
          <w:sz w:val="17"/>
          <w:szCs w:val="17"/>
        </w:rPr>
        <w:tab/>
      </w:r>
      <w:r w:rsidR="00806C22">
        <w:rPr>
          <w:rFonts w:ascii="Verdana" w:hAnsi="Verdana"/>
          <w:sz w:val="17"/>
          <w:szCs w:val="17"/>
        </w:rPr>
        <w:t xml:space="preserve"> </w:t>
      </w:r>
      <w:r w:rsidR="00F74D1D">
        <w:rPr>
          <w:rFonts w:ascii="Verdana" w:hAnsi="Verdana"/>
          <w:sz w:val="17"/>
          <w:szCs w:val="17"/>
        </w:rPr>
        <w:t xml:space="preserve">  </w:t>
      </w:r>
      <w:r w:rsidR="00F74D1D" w:rsidRPr="00F74D1D">
        <w:rPr>
          <w:rFonts w:ascii="Verdana" w:hAnsi="Verdana"/>
          <w:b/>
          <w:bCs/>
          <w:sz w:val="18"/>
          <w:szCs w:val="18"/>
        </w:rPr>
        <w:t>PRIJEDLOG UGOVORA</w:t>
      </w:r>
    </w:p>
    <w:p w14:paraId="487066BD" w14:textId="290E56DC" w:rsidR="00B73B66" w:rsidRDefault="00B73B66">
      <w:pPr>
        <w:rPr>
          <w:rFonts w:ascii="Verdana" w:hAnsi="Verdana"/>
          <w:b/>
          <w:bCs/>
          <w:sz w:val="18"/>
          <w:szCs w:val="18"/>
        </w:rPr>
      </w:pPr>
      <w:r w:rsidRPr="00806C22">
        <w:rPr>
          <w:rFonts w:ascii="Verdana" w:hAnsi="Verdana"/>
          <w:b/>
          <w:bCs/>
          <w:sz w:val="18"/>
          <w:szCs w:val="18"/>
        </w:rPr>
        <w:tab/>
      </w:r>
      <w:r w:rsidRPr="00806C22">
        <w:rPr>
          <w:rFonts w:ascii="Verdana" w:hAnsi="Verdana"/>
          <w:b/>
          <w:bCs/>
          <w:sz w:val="18"/>
          <w:szCs w:val="18"/>
        </w:rPr>
        <w:tab/>
      </w:r>
      <w:r w:rsidRPr="00806C22">
        <w:rPr>
          <w:rFonts w:ascii="Verdana" w:hAnsi="Verdana"/>
          <w:b/>
          <w:bCs/>
          <w:sz w:val="18"/>
          <w:szCs w:val="18"/>
        </w:rPr>
        <w:tab/>
      </w:r>
      <w:r w:rsidR="00806C22">
        <w:rPr>
          <w:rFonts w:ascii="Verdana" w:hAnsi="Verdana"/>
          <w:b/>
          <w:bCs/>
          <w:sz w:val="18"/>
          <w:szCs w:val="18"/>
        </w:rPr>
        <w:t xml:space="preserve">      </w:t>
      </w:r>
      <w:r w:rsidRPr="00806C22">
        <w:rPr>
          <w:rFonts w:ascii="Verdana" w:hAnsi="Verdana"/>
          <w:b/>
          <w:bCs/>
          <w:sz w:val="18"/>
          <w:szCs w:val="18"/>
        </w:rPr>
        <w:t xml:space="preserve">o nabavi lož ulja ekstra lakog broj </w:t>
      </w:r>
      <w:r w:rsidR="00806C22">
        <w:rPr>
          <w:rFonts w:ascii="Verdana" w:hAnsi="Verdana"/>
          <w:b/>
          <w:bCs/>
          <w:sz w:val="18"/>
          <w:szCs w:val="18"/>
        </w:rPr>
        <w:t>JN-1/2</w:t>
      </w:r>
      <w:r w:rsidR="00B81E27">
        <w:rPr>
          <w:rFonts w:ascii="Verdana" w:hAnsi="Verdana"/>
          <w:b/>
          <w:bCs/>
          <w:sz w:val="18"/>
          <w:szCs w:val="18"/>
        </w:rPr>
        <w:t>024</w:t>
      </w:r>
    </w:p>
    <w:p w14:paraId="529084E9" w14:textId="0D47B27E" w:rsidR="00806C22" w:rsidRDefault="00806C22">
      <w:pPr>
        <w:rPr>
          <w:rFonts w:ascii="Verdana" w:hAnsi="Verdana"/>
          <w:b/>
          <w:bCs/>
          <w:sz w:val="18"/>
          <w:szCs w:val="18"/>
        </w:rPr>
      </w:pPr>
    </w:p>
    <w:p w14:paraId="12974911" w14:textId="77777777" w:rsidR="00806C22" w:rsidRPr="00806C22" w:rsidRDefault="00806C22">
      <w:pPr>
        <w:rPr>
          <w:rFonts w:ascii="Verdana" w:hAnsi="Verdana"/>
          <w:b/>
          <w:bCs/>
          <w:sz w:val="18"/>
          <w:szCs w:val="18"/>
        </w:rPr>
      </w:pPr>
    </w:p>
    <w:p w14:paraId="0BFA08DD" w14:textId="1232C381" w:rsidR="00B73B66" w:rsidRPr="00806C22" w:rsidRDefault="00B73B66">
      <w:pPr>
        <w:rPr>
          <w:rFonts w:ascii="Verdana" w:hAnsi="Verdana"/>
          <w:b/>
          <w:bCs/>
          <w:sz w:val="17"/>
          <w:szCs w:val="17"/>
        </w:rPr>
      </w:pPr>
    </w:p>
    <w:p w14:paraId="4082EEB3" w14:textId="478353C8" w:rsidR="00B73B66" w:rsidRPr="00806C22" w:rsidRDefault="00B73B66" w:rsidP="00B73B66">
      <w:pPr>
        <w:pStyle w:val="Odlomakpopisa"/>
        <w:numPr>
          <w:ilvl w:val="0"/>
          <w:numId w:val="1"/>
        </w:numPr>
        <w:rPr>
          <w:rFonts w:ascii="Verdana" w:hAnsi="Verdana"/>
          <w:b/>
          <w:bCs/>
          <w:sz w:val="17"/>
          <w:szCs w:val="17"/>
        </w:rPr>
      </w:pPr>
      <w:r w:rsidRPr="00806C22">
        <w:rPr>
          <w:rFonts w:ascii="Verdana" w:hAnsi="Verdana"/>
          <w:b/>
          <w:bCs/>
          <w:sz w:val="17"/>
          <w:szCs w:val="17"/>
        </w:rPr>
        <w:t>PREDMET UGOVORA</w:t>
      </w:r>
    </w:p>
    <w:p w14:paraId="14320902" w14:textId="076C8601" w:rsidR="00B73B66" w:rsidRDefault="00B73B66" w:rsidP="00B73B66">
      <w:pPr>
        <w:rPr>
          <w:rFonts w:ascii="Verdana" w:hAnsi="Verdana"/>
          <w:sz w:val="17"/>
          <w:szCs w:val="17"/>
        </w:rPr>
      </w:pPr>
    </w:p>
    <w:p w14:paraId="695D9852" w14:textId="77777777" w:rsidR="00806C22" w:rsidRPr="00806C22" w:rsidRDefault="00806C22" w:rsidP="00B73B66">
      <w:pPr>
        <w:rPr>
          <w:rFonts w:ascii="Verdana" w:hAnsi="Verdana"/>
          <w:sz w:val="17"/>
          <w:szCs w:val="17"/>
        </w:rPr>
      </w:pPr>
    </w:p>
    <w:p w14:paraId="363788C7" w14:textId="1D201D15" w:rsidR="00B73B66" w:rsidRPr="00806C22" w:rsidRDefault="00B73B66" w:rsidP="00806C22">
      <w:pPr>
        <w:ind w:left="3540" w:firstLine="708"/>
        <w:rPr>
          <w:rFonts w:ascii="Verdana" w:hAnsi="Verdana"/>
          <w:sz w:val="17"/>
          <w:szCs w:val="17"/>
        </w:rPr>
      </w:pPr>
      <w:r w:rsidRPr="00806C22">
        <w:rPr>
          <w:rFonts w:ascii="Verdana" w:hAnsi="Verdana"/>
          <w:sz w:val="17"/>
          <w:szCs w:val="17"/>
        </w:rPr>
        <w:t>Članak 1.</w:t>
      </w:r>
    </w:p>
    <w:p w14:paraId="7408725C" w14:textId="03183B6C" w:rsidR="00B73B66" w:rsidRPr="00806C22" w:rsidRDefault="00B73B66" w:rsidP="00B73B66">
      <w:pPr>
        <w:rPr>
          <w:rFonts w:ascii="Verdana" w:hAnsi="Verdana"/>
          <w:sz w:val="17"/>
          <w:szCs w:val="17"/>
        </w:rPr>
      </w:pPr>
    </w:p>
    <w:p w14:paraId="53AC456C" w14:textId="49C2045D" w:rsidR="00B73B66" w:rsidRPr="00806C22" w:rsidRDefault="00B73B66" w:rsidP="00806C22">
      <w:pPr>
        <w:jc w:val="both"/>
        <w:rPr>
          <w:rFonts w:ascii="Verdana" w:hAnsi="Verdana"/>
          <w:sz w:val="17"/>
          <w:szCs w:val="17"/>
        </w:rPr>
      </w:pPr>
      <w:r w:rsidRPr="00806C22">
        <w:rPr>
          <w:rFonts w:ascii="Verdana" w:hAnsi="Verdana"/>
          <w:sz w:val="17"/>
          <w:szCs w:val="17"/>
        </w:rPr>
        <w:t>Isporučitelj prodaje, a Naručitelj od Isporučitelja kupuje : Loživo ulje Extra – lako Euro, za potrebe grijanja( u daljem tekstu : roba) prema uvjetima iz Poziva za dostavu ponude, Evidencijski list nabave JN-1/2</w:t>
      </w:r>
      <w:r w:rsidR="00B81E27">
        <w:rPr>
          <w:rFonts w:ascii="Verdana" w:hAnsi="Verdana"/>
          <w:sz w:val="17"/>
          <w:szCs w:val="17"/>
        </w:rPr>
        <w:t>024</w:t>
      </w:r>
      <w:r w:rsidRPr="00806C22">
        <w:rPr>
          <w:rFonts w:ascii="Verdana" w:hAnsi="Verdana"/>
          <w:sz w:val="17"/>
          <w:szCs w:val="17"/>
        </w:rPr>
        <w:t>.</w:t>
      </w:r>
    </w:p>
    <w:p w14:paraId="149A20CD" w14:textId="77777777" w:rsidR="00B73B66" w:rsidRPr="00806C22" w:rsidRDefault="00B73B66" w:rsidP="00806C22">
      <w:pPr>
        <w:jc w:val="both"/>
        <w:rPr>
          <w:rFonts w:ascii="Verdana" w:hAnsi="Verdana"/>
          <w:sz w:val="17"/>
          <w:szCs w:val="17"/>
        </w:rPr>
      </w:pPr>
    </w:p>
    <w:p w14:paraId="0FC78196" w14:textId="7116C926" w:rsidR="00B73B66" w:rsidRPr="00806C22" w:rsidRDefault="00B73B66" w:rsidP="00806C22">
      <w:pPr>
        <w:jc w:val="both"/>
        <w:rPr>
          <w:rFonts w:ascii="Verdana" w:hAnsi="Verdana"/>
          <w:sz w:val="17"/>
          <w:szCs w:val="17"/>
        </w:rPr>
      </w:pPr>
      <w:r w:rsidRPr="00806C22">
        <w:rPr>
          <w:rFonts w:ascii="Verdana" w:hAnsi="Verdana"/>
          <w:sz w:val="17"/>
          <w:szCs w:val="17"/>
        </w:rPr>
        <w:t>Okvirna količina koja će se nabavljati po ovom ugovoru je</w:t>
      </w:r>
      <w:r w:rsidR="008710A1">
        <w:rPr>
          <w:rFonts w:ascii="Verdana" w:hAnsi="Verdana"/>
          <w:sz w:val="17"/>
          <w:szCs w:val="17"/>
        </w:rPr>
        <w:t xml:space="preserve"> 34. 407,00 l</w:t>
      </w:r>
      <w:r w:rsidRPr="00806C22">
        <w:rPr>
          <w:rFonts w:ascii="Verdana" w:hAnsi="Verdana"/>
          <w:sz w:val="17"/>
          <w:szCs w:val="17"/>
        </w:rPr>
        <w:t>.</w:t>
      </w:r>
    </w:p>
    <w:p w14:paraId="7AE87D65" w14:textId="37E12210" w:rsidR="00B73B66" w:rsidRDefault="00B73B66" w:rsidP="00806C22">
      <w:pPr>
        <w:jc w:val="both"/>
        <w:rPr>
          <w:rFonts w:ascii="Verdana" w:hAnsi="Verdana"/>
          <w:sz w:val="17"/>
          <w:szCs w:val="17"/>
        </w:rPr>
      </w:pPr>
      <w:r w:rsidRPr="00806C22">
        <w:rPr>
          <w:rFonts w:ascii="Verdana" w:hAnsi="Verdana"/>
          <w:sz w:val="17"/>
          <w:szCs w:val="17"/>
        </w:rPr>
        <w:t>Stvarno nabavljena količina robe može biti veća ili manja od okvirne.</w:t>
      </w:r>
    </w:p>
    <w:p w14:paraId="52E48EB6" w14:textId="2543C039" w:rsidR="002A06FD" w:rsidRDefault="002A06FD" w:rsidP="00806C22">
      <w:pPr>
        <w:jc w:val="both"/>
        <w:rPr>
          <w:rFonts w:ascii="Verdana" w:hAnsi="Verdana"/>
          <w:sz w:val="17"/>
          <w:szCs w:val="17"/>
        </w:rPr>
      </w:pPr>
    </w:p>
    <w:p w14:paraId="333217F6" w14:textId="339EBDC9" w:rsidR="002A06FD" w:rsidRPr="00806C22" w:rsidRDefault="002A06FD" w:rsidP="00806C22">
      <w:pPr>
        <w:jc w:val="both"/>
        <w:rPr>
          <w:rFonts w:ascii="Verdana" w:hAnsi="Verdana"/>
          <w:sz w:val="17"/>
          <w:szCs w:val="17"/>
        </w:rPr>
      </w:pP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Članak 2.</w:t>
      </w:r>
    </w:p>
    <w:p w14:paraId="43736FD4" w14:textId="3E95E844" w:rsidR="00B73B66" w:rsidRPr="00806C22" w:rsidRDefault="00B73B66" w:rsidP="00806C22">
      <w:pPr>
        <w:jc w:val="both"/>
        <w:rPr>
          <w:rFonts w:ascii="Verdana" w:hAnsi="Verdana"/>
          <w:sz w:val="17"/>
          <w:szCs w:val="17"/>
        </w:rPr>
      </w:pPr>
    </w:p>
    <w:p w14:paraId="17FC40C9" w14:textId="73F6886B" w:rsidR="00B73B66" w:rsidRPr="00806C22" w:rsidRDefault="00B73B66" w:rsidP="00806C22">
      <w:pPr>
        <w:jc w:val="both"/>
        <w:rPr>
          <w:rFonts w:ascii="Verdana" w:hAnsi="Verdana"/>
          <w:sz w:val="17"/>
          <w:szCs w:val="17"/>
        </w:rPr>
      </w:pPr>
      <w:r w:rsidRPr="00806C22">
        <w:rPr>
          <w:rFonts w:ascii="Verdana" w:hAnsi="Verdana"/>
          <w:sz w:val="17"/>
          <w:szCs w:val="17"/>
        </w:rPr>
        <w:t xml:space="preserve">Vrijednost ovog </w:t>
      </w:r>
      <w:r w:rsidR="002A06FD">
        <w:rPr>
          <w:rFonts w:ascii="Verdana" w:hAnsi="Verdana"/>
          <w:sz w:val="17"/>
          <w:szCs w:val="17"/>
        </w:rPr>
        <w:t>U</w:t>
      </w:r>
      <w:r w:rsidRPr="00806C22">
        <w:rPr>
          <w:rFonts w:ascii="Verdana" w:hAnsi="Verdana"/>
          <w:sz w:val="17"/>
          <w:szCs w:val="17"/>
        </w:rPr>
        <w:t>govora  iznosi 26.</w:t>
      </w:r>
      <w:r w:rsidR="008710A1">
        <w:rPr>
          <w:rFonts w:ascii="Verdana" w:hAnsi="Verdana"/>
          <w:sz w:val="17"/>
          <w:szCs w:val="17"/>
        </w:rPr>
        <w:t>539,34</w:t>
      </w:r>
      <w:r w:rsidRPr="00806C22">
        <w:rPr>
          <w:rFonts w:ascii="Verdana" w:hAnsi="Verdana"/>
          <w:sz w:val="17"/>
          <w:szCs w:val="17"/>
        </w:rPr>
        <w:t xml:space="preserve"> €</w:t>
      </w:r>
      <w:r w:rsidR="00E116F3" w:rsidRPr="00806C22">
        <w:rPr>
          <w:rFonts w:ascii="Verdana" w:hAnsi="Verdana"/>
          <w:sz w:val="17"/>
          <w:szCs w:val="17"/>
        </w:rPr>
        <w:t xml:space="preserve"> bez PDV-a, odnosno vrijednost ovog Ugovora s PDV-om iznosi </w:t>
      </w:r>
      <w:r w:rsidR="008710A1">
        <w:rPr>
          <w:rFonts w:ascii="Verdana" w:hAnsi="Verdana"/>
          <w:sz w:val="17"/>
          <w:szCs w:val="17"/>
        </w:rPr>
        <w:t>33.174,17</w:t>
      </w:r>
      <w:r w:rsidR="008710A1" w:rsidRPr="00806C22">
        <w:rPr>
          <w:rFonts w:ascii="Verdana" w:hAnsi="Verdana"/>
          <w:sz w:val="17"/>
          <w:szCs w:val="17"/>
        </w:rPr>
        <w:t>€</w:t>
      </w:r>
      <w:r w:rsidR="008710A1">
        <w:rPr>
          <w:rFonts w:ascii="Verdana" w:hAnsi="Verdana"/>
          <w:sz w:val="17"/>
          <w:szCs w:val="17"/>
        </w:rPr>
        <w:t xml:space="preserve"> </w:t>
      </w:r>
      <w:r w:rsidR="00E116F3" w:rsidRPr="00806C22">
        <w:rPr>
          <w:rFonts w:ascii="Verdana" w:hAnsi="Verdana"/>
          <w:sz w:val="17"/>
          <w:szCs w:val="17"/>
        </w:rPr>
        <w:t>.</w:t>
      </w:r>
    </w:p>
    <w:p w14:paraId="59FE529E" w14:textId="27D3F683" w:rsidR="00B234DC" w:rsidRDefault="00E116F3" w:rsidP="00806C22">
      <w:pPr>
        <w:jc w:val="both"/>
        <w:rPr>
          <w:rFonts w:ascii="Verdana" w:hAnsi="Verdana"/>
          <w:sz w:val="17"/>
          <w:szCs w:val="17"/>
        </w:rPr>
      </w:pPr>
      <w:r w:rsidRPr="00806C22">
        <w:rPr>
          <w:rFonts w:ascii="Verdana" w:hAnsi="Verdana"/>
          <w:sz w:val="17"/>
          <w:szCs w:val="17"/>
        </w:rPr>
        <w:t>Ukupna plaćanja bez PD</w:t>
      </w:r>
      <w:r w:rsidR="002A06FD">
        <w:rPr>
          <w:rFonts w:ascii="Verdana" w:hAnsi="Verdana"/>
          <w:sz w:val="17"/>
          <w:szCs w:val="17"/>
        </w:rPr>
        <w:t>V</w:t>
      </w:r>
      <w:r w:rsidRPr="00806C22">
        <w:rPr>
          <w:rFonts w:ascii="Verdana" w:hAnsi="Verdana"/>
          <w:sz w:val="17"/>
          <w:szCs w:val="17"/>
        </w:rPr>
        <w:t>-a ne smiju prelaziti procijenjenu vrije</w:t>
      </w:r>
      <w:r w:rsidR="002A06FD">
        <w:rPr>
          <w:rFonts w:ascii="Verdana" w:hAnsi="Verdana"/>
          <w:sz w:val="17"/>
          <w:szCs w:val="17"/>
        </w:rPr>
        <w:t>dnost</w:t>
      </w:r>
      <w:r w:rsidRPr="00806C22">
        <w:rPr>
          <w:rFonts w:ascii="Verdana" w:hAnsi="Verdana"/>
          <w:sz w:val="17"/>
          <w:szCs w:val="17"/>
        </w:rPr>
        <w:t xml:space="preserve"> nabave koja iznosi </w:t>
      </w:r>
      <w:r w:rsidR="00B234DC" w:rsidRPr="00806C22">
        <w:rPr>
          <w:rFonts w:ascii="Verdana" w:hAnsi="Verdana"/>
          <w:sz w:val="17"/>
          <w:szCs w:val="17"/>
        </w:rPr>
        <w:t xml:space="preserve"> 26.5</w:t>
      </w:r>
      <w:r w:rsidR="008710A1">
        <w:rPr>
          <w:rFonts w:ascii="Verdana" w:hAnsi="Verdana"/>
          <w:sz w:val="17"/>
          <w:szCs w:val="17"/>
        </w:rPr>
        <w:t>39,34</w:t>
      </w:r>
      <w:r w:rsidR="00B234DC" w:rsidRPr="00806C22">
        <w:rPr>
          <w:rFonts w:ascii="Verdana" w:hAnsi="Verdana"/>
          <w:sz w:val="17"/>
          <w:szCs w:val="17"/>
        </w:rPr>
        <w:t xml:space="preserve"> €.</w:t>
      </w:r>
    </w:p>
    <w:p w14:paraId="69EA209D" w14:textId="77777777" w:rsidR="002A06FD" w:rsidRPr="00806C22" w:rsidRDefault="002A06FD" w:rsidP="00806C22">
      <w:pPr>
        <w:jc w:val="both"/>
        <w:rPr>
          <w:rFonts w:ascii="Verdana" w:hAnsi="Verdana"/>
          <w:sz w:val="17"/>
          <w:szCs w:val="17"/>
        </w:rPr>
      </w:pPr>
    </w:p>
    <w:p w14:paraId="0029B9F8" w14:textId="771FA960" w:rsidR="00B234DC" w:rsidRDefault="00B234DC" w:rsidP="00B73B66">
      <w:pPr>
        <w:rPr>
          <w:rFonts w:ascii="Verdana" w:hAnsi="Verdana"/>
          <w:sz w:val="17"/>
          <w:szCs w:val="17"/>
        </w:rPr>
      </w:pPr>
    </w:p>
    <w:p w14:paraId="14B1B14D" w14:textId="77777777" w:rsidR="002A06FD" w:rsidRPr="00806C22" w:rsidRDefault="002A06FD" w:rsidP="00B73B66">
      <w:pPr>
        <w:rPr>
          <w:rFonts w:ascii="Verdana" w:hAnsi="Verdana"/>
          <w:sz w:val="17"/>
          <w:szCs w:val="17"/>
        </w:rPr>
      </w:pPr>
    </w:p>
    <w:p w14:paraId="0681CBFA" w14:textId="77777777" w:rsidR="00B234DC" w:rsidRPr="002A06FD" w:rsidRDefault="00B234DC" w:rsidP="00B234DC">
      <w:pPr>
        <w:pStyle w:val="Odlomakpopisa"/>
        <w:numPr>
          <w:ilvl w:val="0"/>
          <w:numId w:val="1"/>
        </w:numPr>
        <w:rPr>
          <w:rFonts w:ascii="Verdana" w:hAnsi="Verdana"/>
          <w:b/>
          <w:bCs/>
          <w:sz w:val="17"/>
          <w:szCs w:val="17"/>
        </w:rPr>
      </w:pPr>
      <w:r w:rsidRPr="002A06FD">
        <w:rPr>
          <w:rFonts w:ascii="Verdana" w:hAnsi="Verdana"/>
          <w:b/>
          <w:bCs/>
          <w:sz w:val="17"/>
          <w:szCs w:val="17"/>
        </w:rPr>
        <w:t>CIJENA</w:t>
      </w:r>
    </w:p>
    <w:p w14:paraId="51B6C165" w14:textId="77777777" w:rsidR="00B234DC" w:rsidRPr="00806C22" w:rsidRDefault="00B234DC" w:rsidP="00B234DC">
      <w:pPr>
        <w:pStyle w:val="Odlomakpopisa"/>
        <w:ind w:left="1080"/>
        <w:rPr>
          <w:rFonts w:ascii="Verdana" w:hAnsi="Verdana"/>
          <w:sz w:val="17"/>
          <w:szCs w:val="17"/>
        </w:rPr>
      </w:pPr>
    </w:p>
    <w:p w14:paraId="23FA3767" w14:textId="4428F43B" w:rsidR="00B234DC" w:rsidRPr="00806C22" w:rsidRDefault="00B234DC" w:rsidP="002A06FD">
      <w:pPr>
        <w:pStyle w:val="Odlomakpopisa"/>
        <w:ind w:left="3540" w:firstLine="708"/>
        <w:rPr>
          <w:rFonts w:ascii="Verdana" w:hAnsi="Verdana"/>
          <w:sz w:val="17"/>
          <w:szCs w:val="17"/>
        </w:rPr>
      </w:pPr>
      <w:r w:rsidRPr="00806C22">
        <w:rPr>
          <w:rFonts w:ascii="Verdana" w:hAnsi="Verdana"/>
          <w:sz w:val="17"/>
          <w:szCs w:val="17"/>
        </w:rPr>
        <w:t xml:space="preserve">Članak </w:t>
      </w:r>
      <w:r w:rsidR="002A06FD">
        <w:rPr>
          <w:rFonts w:ascii="Verdana" w:hAnsi="Verdana"/>
          <w:sz w:val="17"/>
          <w:szCs w:val="17"/>
        </w:rPr>
        <w:t>3</w:t>
      </w:r>
      <w:r w:rsidRPr="00806C22">
        <w:rPr>
          <w:rFonts w:ascii="Verdana" w:hAnsi="Verdana"/>
          <w:sz w:val="17"/>
          <w:szCs w:val="17"/>
        </w:rPr>
        <w:t>.</w:t>
      </w:r>
    </w:p>
    <w:p w14:paraId="4FFA4D21" w14:textId="77777777" w:rsidR="00B234DC" w:rsidRPr="00806C22" w:rsidRDefault="00B234DC" w:rsidP="002A06FD">
      <w:pPr>
        <w:jc w:val="both"/>
        <w:rPr>
          <w:rFonts w:ascii="Verdana" w:hAnsi="Verdana"/>
          <w:sz w:val="17"/>
          <w:szCs w:val="17"/>
        </w:rPr>
      </w:pPr>
    </w:p>
    <w:p w14:paraId="015646D4" w14:textId="722E592B" w:rsidR="00B234DC" w:rsidRPr="00806C22" w:rsidRDefault="00B234DC" w:rsidP="002A06FD">
      <w:pPr>
        <w:jc w:val="both"/>
        <w:rPr>
          <w:rFonts w:ascii="Verdana" w:hAnsi="Verdana"/>
          <w:sz w:val="17"/>
          <w:szCs w:val="17"/>
        </w:rPr>
      </w:pPr>
      <w:r w:rsidRPr="00806C22">
        <w:rPr>
          <w:rFonts w:ascii="Verdana" w:hAnsi="Verdana"/>
          <w:sz w:val="17"/>
          <w:szCs w:val="17"/>
        </w:rPr>
        <w:t xml:space="preserve">Isporučitelj prodaje i isporučuje Naručitelju robu po ponuđenoj cijeni Isporučitelja koja uključuje sva naknade i davanja osom PDV-a, koji se posebno iskazuje. </w:t>
      </w:r>
    </w:p>
    <w:p w14:paraId="51790E05" w14:textId="2D1D3FAA" w:rsidR="00B234DC" w:rsidRPr="00806C22" w:rsidRDefault="00B234DC" w:rsidP="002A06FD">
      <w:pPr>
        <w:spacing w:line="276" w:lineRule="auto"/>
        <w:ind w:right="67"/>
        <w:jc w:val="both"/>
        <w:rPr>
          <w:rFonts w:ascii="Verdana" w:hAnsi="Verdana" w:cstheme="minorHAnsi"/>
          <w:color w:val="000000"/>
          <w:sz w:val="17"/>
          <w:szCs w:val="17"/>
        </w:rPr>
      </w:pPr>
      <w:r w:rsidRPr="00806C22">
        <w:rPr>
          <w:rFonts w:ascii="Verdana" w:hAnsi="Verdana"/>
          <w:sz w:val="17"/>
          <w:szCs w:val="17"/>
        </w:rPr>
        <w:t xml:space="preserve">U ponuđenu cijenu robe uračunati su </w:t>
      </w:r>
      <w:r w:rsidRPr="00806C22">
        <w:rPr>
          <w:rFonts w:ascii="Verdana" w:hAnsi="Verdana" w:cstheme="minorHAnsi"/>
          <w:color w:val="000000"/>
          <w:sz w:val="17"/>
          <w:szCs w:val="17"/>
        </w:rPr>
        <w:t xml:space="preserve"> svi troškovi, prijevoz, režijski troškovi, troškovi osiguranja do mjesta isporuke, troškovi agencije, pristojbe, takse i sl. koje iziskuje isporuka lož ulja  FCO na lokaciju korisnika.</w:t>
      </w:r>
    </w:p>
    <w:p w14:paraId="2C1BA5C4" w14:textId="26CD5E51" w:rsidR="00B234DC" w:rsidRDefault="002A06FD" w:rsidP="002A06FD">
      <w:pPr>
        <w:spacing w:line="276" w:lineRule="auto"/>
        <w:ind w:right="67" w:firstLine="1068"/>
        <w:jc w:val="both"/>
        <w:rPr>
          <w:rFonts w:ascii="Verdana" w:hAnsi="Verdana" w:cstheme="minorHAnsi"/>
          <w:color w:val="000000"/>
          <w:sz w:val="17"/>
          <w:szCs w:val="17"/>
        </w:rPr>
      </w:pPr>
      <w:r>
        <w:rPr>
          <w:rFonts w:ascii="Verdana" w:hAnsi="Verdana" w:cstheme="minorHAnsi"/>
          <w:color w:val="000000"/>
          <w:sz w:val="17"/>
          <w:szCs w:val="17"/>
        </w:rPr>
        <w:tab/>
      </w:r>
      <w:r>
        <w:rPr>
          <w:rFonts w:ascii="Verdana" w:hAnsi="Verdana" w:cstheme="minorHAnsi"/>
          <w:color w:val="000000"/>
          <w:sz w:val="17"/>
          <w:szCs w:val="17"/>
        </w:rPr>
        <w:tab/>
      </w:r>
      <w:r>
        <w:rPr>
          <w:rFonts w:ascii="Verdana" w:hAnsi="Verdana" w:cstheme="minorHAnsi"/>
          <w:color w:val="000000"/>
          <w:sz w:val="17"/>
          <w:szCs w:val="17"/>
        </w:rPr>
        <w:tab/>
      </w:r>
      <w:r>
        <w:rPr>
          <w:rFonts w:ascii="Verdana" w:hAnsi="Verdana" w:cstheme="minorHAnsi"/>
          <w:color w:val="000000"/>
          <w:sz w:val="17"/>
          <w:szCs w:val="17"/>
        </w:rPr>
        <w:tab/>
      </w:r>
      <w:r>
        <w:rPr>
          <w:rFonts w:ascii="Verdana" w:hAnsi="Verdana" w:cstheme="minorHAnsi"/>
          <w:color w:val="000000"/>
          <w:sz w:val="17"/>
          <w:szCs w:val="17"/>
        </w:rPr>
        <w:tab/>
        <w:t>Članak 4.</w:t>
      </w:r>
    </w:p>
    <w:p w14:paraId="2FA82357" w14:textId="77777777" w:rsidR="002A06FD" w:rsidRPr="00806C22" w:rsidRDefault="002A06FD" w:rsidP="002A06FD">
      <w:pPr>
        <w:spacing w:line="276" w:lineRule="auto"/>
        <w:ind w:right="67" w:firstLine="1068"/>
        <w:jc w:val="both"/>
        <w:rPr>
          <w:rFonts w:ascii="Verdana" w:hAnsi="Verdana" w:cstheme="minorHAnsi"/>
          <w:color w:val="000000"/>
          <w:sz w:val="17"/>
          <w:szCs w:val="17"/>
        </w:rPr>
      </w:pPr>
    </w:p>
    <w:p w14:paraId="6249E636" w14:textId="7A8BADBB" w:rsidR="00B234DC" w:rsidRDefault="00B234DC" w:rsidP="002A06FD">
      <w:pPr>
        <w:jc w:val="both"/>
        <w:rPr>
          <w:rFonts w:ascii="Verdana" w:hAnsi="Verdana" w:cstheme="minorHAnsi"/>
          <w:color w:val="000000"/>
          <w:sz w:val="17"/>
          <w:szCs w:val="17"/>
        </w:rPr>
      </w:pPr>
      <w:r w:rsidRPr="00806C22">
        <w:rPr>
          <w:rFonts w:ascii="Verdana" w:hAnsi="Verdana" w:cstheme="minorHAnsi"/>
          <w:color w:val="000000"/>
          <w:sz w:val="17"/>
          <w:szCs w:val="17"/>
        </w:rPr>
        <w:t>Ukoliko ponuditelj odobrava popust naručitelju, iskazat će ga zasebno i uključiti će ga u ukupnu cijenu ponude. Odobreni popust izražava se u postotku (%) i u apsolutnom iznosu.</w:t>
      </w:r>
    </w:p>
    <w:p w14:paraId="79F90B2E" w14:textId="77777777" w:rsidR="002A06FD" w:rsidRPr="00806C22" w:rsidRDefault="002A06FD" w:rsidP="002A06FD">
      <w:pPr>
        <w:jc w:val="both"/>
        <w:rPr>
          <w:rFonts w:ascii="Verdana" w:hAnsi="Verdana" w:cstheme="minorHAnsi"/>
          <w:color w:val="000000"/>
          <w:sz w:val="17"/>
          <w:szCs w:val="17"/>
        </w:rPr>
      </w:pPr>
      <w:r w:rsidRPr="00806C22">
        <w:rPr>
          <w:rFonts w:ascii="Verdana" w:hAnsi="Verdana" w:cstheme="minorHAnsi"/>
          <w:color w:val="000000"/>
          <w:sz w:val="17"/>
          <w:szCs w:val="17"/>
        </w:rPr>
        <w:t>Odobreni popust ponuditelj je obvezan iskazati prilikom svake isporuke.</w:t>
      </w:r>
    </w:p>
    <w:p w14:paraId="5B94E3EE" w14:textId="77777777" w:rsidR="002A06FD" w:rsidRPr="00806C22" w:rsidRDefault="002A06FD" w:rsidP="002A06FD">
      <w:pPr>
        <w:jc w:val="both"/>
        <w:rPr>
          <w:rFonts w:ascii="Verdana" w:hAnsi="Verdana" w:cstheme="minorHAnsi"/>
          <w:color w:val="000000"/>
          <w:sz w:val="17"/>
          <w:szCs w:val="17"/>
        </w:rPr>
      </w:pPr>
    </w:p>
    <w:p w14:paraId="1FBE31B2" w14:textId="5E8546FD" w:rsidR="00B234DC" w:rsidRPr="00806C22" w:rsidRDefault="00B234DC" w:rsidP="00B234DC">
      <w:pPr>
        <w:jc w:val="both"/>
        <w:rPr>
          <w:rFonts w:ascii="Verdana" w:hAnsi="Verdana" w:cstheme="minorHAnsi"/>
          <w:color w:val="000000"/>
          <w:sz w:val="17"/>
          <w:szCs w:val="17"/>
        </w:rPr>
      </w:pPr>
    </w:p>
    <w:p w14:paraId="3A014322" w14:textId="645B5C21" w:rsidR="00B234DC" w:rsidRPr="00806C22" w:rsidRDefault="00B234DC" w:rsidP="00B234DC">
      <w:pPr>
        <w:jc w:val="both"/>
        <w:rPr>
          <w:rFonts w:ascii="Verdana" w:hAnsi="Verdana" w:cstheme="minorHAnsi"/>
          <w:color w:val="000000"/>
          <w:sz w:val="17"/>
          <w:szCs w:val="17"/>
        </w:rPr>
      </w:pPr>
      <w:r w:rsidRPr="00806C22">
        <w:rPr>
          <w:rFonts w:ascii="Verdana" w:hAnsi="Verdana" w:cstheme="minorHAnsi"/>
          <w:color w:val="000000"/>
          <w:sz w:val="17"/>
          <w:szCs w:val="17"/>
        </w:rPr>
        <w:tab/>
      </w:r>
      <w:r w:rsidRPr="00806C22">
        <w:rPr>
          <w:rFonts w:ascii="Verdana" w:hAnsi="Verdana" w:cstheme="minorHAnsi"/>
          <w:color w:val="000000"/>
          <w:sz w:val="17"/>
          <w:szCs w:val="17"/>
        </w:rPr>
        <w:tab/>
      </w:r>
      <w:r w:rsidRPr="00806C22">
        <w:rPr>
          <w:rFonts w:ascii="Verdana" w:hAnsi="Verdana" w:cstheme="minorHAnsi"/>
          <w:color w:val="000000"/>
          <w:sz w:val="17"/>
          <w:szCs w:val="17"/>
        </w:rPr>
        <w:tab/>
      </w:r>
      <w:r w:rsidRPr="00806C22">
        <w:rPr>
          <w:rFonts w:ascii="Verdana" w:hAnsi="Verdana" w:cstheme="minorHAnsi"/>
          <w:color w:val="000000"/>
          <w:sz w:val="17"/>
          <w:szCs w:val="17"/>
        </w:rPr>
        <w:tab/>
      </w:r>
      <w:r w:rsidRPr="00806C22">
        <w:rPr>
          <w:rFonts w:ascii="Verdana" w:hAnsi="Verdana" w:cstheme="minorHAnsi"/>
          <w:color w:val="000000"/>
          <w:sz w:val="17"/>
          <w:szCs w:val="17"/>
        </w:rPr>
        <w:tab/>
      </w:r>
      <w:r w:rsidR="002A06FD">
        <w:rPr>
          <w:rFonts w:ascii="Verdana" w:hAnsi="Verdana" w:cstheme="minorHAnsi"/>
          <w:color w:val="000000"/>
          <w:sz w:val="17"/>
          <w:szCs w:val="17"/>
        </w:rPr>
        <w:tab/>
      </w:r>
      <w:r w:rsidRPr="00806C22">
        <w:rPr>
          <w:rFonts w:ascii="Verdana" w:hAnsi="Verdana" w:cstheme="minorHAnsi"/>
          <w:color w:val="000000"/>
          <w:sz w:val="17"/>
          <w:szCs w:val="17"/>
        </w:rPr>
        <w:t xml:space="preserve">Članak </w:t>
      </w:r>
      <w:r w:rsidR="002A06FD">
        <w:rPr>
          <w:rFonts w:ascii="Verdana" w:hAnsi="Verdana" w:cstheme="minorHAnsi"/>
          <w:color w:val="000000"/>
          <w:sz w:val="17"/>
          <w:szCs w:val="17"/>
        </w:rPr>
        <w:t>5</w:t>
      </w:r>
      <w:r w:rsidRPr="00806C22">
        <w:rPr>
          <w:rFonts w:ascii="Verdana" w:hAnsi="Verdana" w:cstheme="minorHAnsi"/>
          <w:color w:val="000000"/>
          <w:sz w:val="17"/>
          <w:szCs w:val="17"/>
        </w:rPr>
        <w:t>.</w:t>
      </w:r>
    </w:p>
    <w:p w14:paraId="48118F1E" w14:textId="77777777" w:rsidR="00B234DC" w:rsidRPr="00806C22" w:rsidRDefault="00B234DC" w:rsidP="00B234DC">
      <w:pPr>
        <w:jc w:val="both"/>
        <w:rPr>
          <w:rFonts w:ascii="Verdana" w:hAnsi="Verdana" w:cstheme="minorHAnsi"/>
          <w:color w:val="000000"/>
          <w:sz w:val="17"/>
          <w:szCs w:val="17"/>
        </w:rPr>
      </w:pPr>
    </w:p>
    <w:p w14:paraId="60A8BFC0" w14:textId="01C50149" w:rsidR="00B234DC" w:rsidRPr="00806C22" w:rsidRDefault="00B234DC" w:rsidP="00B234DC">
      <w:pPr>
        <w:autoSpaceDE w:val="0"/>
        <w:autoSpaceDN w:val="0"/>
        <w:adjustRightInd w:val="0"/>
        <w:jc w:val="both"/>
        <w:rPr>
          <w:rFonts w:ascii="Verdana" w:hAnsi="Verdana" w:cstheme="minorHAnsi"/>
          <w:color w:val="000000"/>
          <w:sz w:val="17"/>
          <w:szCs w:val="17"/>
        </w:rPr>
      </w:pPr>
      <w:r w:rsidRPr="00806C22">
        <w:rPr>
          <w:rFonts w:ascii="Verdana" w:hAnsi="Verdana" w:cstheme="minorHAnsi"/>
          <w:color w:val="000000"/>
          <w:sz w:val="17"/>
          <w:szCs w:val="17"/>
        </w:rPr>
        <w:t xml:space="preserve">Cijene su promjenjive i utvrđuju se sukladno važećem Zakonu o tržištu nafte i naftnih derivata </w:t>
      </w:r>
      <w:r w:rsidRPr="00806C22">
        <w:rPr>
          <w:rFonts w:ascii="Verdana" w:hAnsi="Verdana" w:cstheme="minorHAnsi"/>
          <w:sz w:val="17"/>
          <w:szCs w:val="17"/>
        </w:rPr>
        <w:t xml:space="preserve"> „ Narodne novine“  broj 19/14,  73/17 i 96/19 ) </w:t>
      </w:r>
      <w:r w:rsidRPr="00806C22">
        <w:rPr>
          <w:rFonts w:ascii="Verdana" w:hAnsi="Verdana" w:cstheme="minorHAnsi"/>
          <w:color w:val="000000"/>
          <w:sz w:val="17"/>
          <w:szCs w:val="17"/>
        </w:rPr>
        <w:t>na dan isporuke.</w:t>
      </w:r>
    </w:p>
    <w:p w14:paraId="7DABFB70" w14:textId="77777777" w:rsidR="00B234DC" w:rsidRPr="00806C22" w:rsidRDefault="00B234DC" w:rsidP="00B234DC">
      <w:pPr>
        <w:jc w:val="both"/>
        <w:rPr>
          <w:rFonts w:ascii="Verdana" w:hAnsi="Verdana" w:cstheme="minorHAnsi"/>
          <w:color w:val="000000"/>
          <w:sz w:val="17"/>
          <w:szCs w:val="17"/>
        </w:rPr>
      </w:pPr>
    </w:p>
    <w:p w14:paraId="18B895DE" w14:textId="622EEF3A" w:rsidR="00B234DC" w:rsidRDefault="00B234DC" w:rsidP="00B234DC">
      <w:pPr>
        <w:ind w:firstLine="708"/>
        <w:jc w:val="both"/>
        <w:rPr>
          <w:rFonts w:ascii="Verdana" w:hAnsi="Verdana" w:cstheme="minorHAnsi"/>
          <w:color w:val="000000"/>
          <w:sz w:val="17"/>
          <w:szCs w:val="17"/>
        </w:rPr>
      </w:pPr>
    </w:p>
    <w:p w14:paraId="3D9C664D" w14:textId="340D76D5" w:rsidR="002A06FD" w:rsidRDefault="002A06FD" w:rsidP="00B234DC">
      <w:pPr>
        <w:ind w:firstLine="708"/>
        <w:jc w:val="both"/>
        <w:rPr>
          <w:rFonts w:ascii="Verdana" w:hAnsi="Verdana" w:cstheme="minorHAnsi"/>
          <w:color w:val="000000"/>
          <w:sz w:val="17"/>
          <w:szCs w:val="17"/>
        </w:rPr>
      </w:pPr>
    </w:p>
    <w:p w14:paraId="0394A193" w14:textId="78072FDC" w:rsidR="002A06FD" w:rsidRDefault="002A06FD" w:rsidP="00B234DC">
      <w:pPr>
        <w:ind w:firstLine="708"/>
        <w:jc w:val="both"/>
        <w:rPr>
          <w:rFonts w:ascii="Verdana" w:hAnsi="Verdana" w:cstheme="minorHAnsi"/>
          <w:color w:val="000000"/>
          <w:sz w:val="17"/>
          <w:szCs w:val="17"/>
        </w:rPr>
      </w:pPr>
    </w:p>
    <w:p w14:paraId="46C3F23F" w14:textId="6631474E" w:rsidR="002A06FD" w:rsidRDefault="002A06FD" w:rsidP="00B234DC">
      <w:pPr>
        <w:ind w:firstLine="708"/>
        <w:jc w:val="both"/>
        <w:rPr>
          <w:rFonts w:ascii="Verdana" w:hAnsi="Verdana" w:cstheme="minorHAnsi"/>
          <w:color w:val="000000"/>
          <w:sz w:val="17"/>
          <w:szCs w:val="17"/>
        </w:rPr>
      </w:pPr>
    </w:p>
    <w:p w14:paraId="0B89752C" w14:textId="77777777" w:rsidR="002A06FD" w:rsidRPr="00806C22" w:rsidRDefault="002A06FD" w:rsidP="00B234DC">
      <w:pPr>
        <w:ind w:firstLine="708"/>
        <w:jc w:val="both"/>
        <w:rPr>
          <w:rFonts w:ascii="Verdana" w:hAnsi="Verdana" w:cstheme="minorHAnsi"/>
          <w:color w:val="000000"/>
          <w:sz w:val="17"/>
          <w:szCs w:val="17"/>
        </w:rPr>
      </w:pPr>
    </w:p>
    <w:p w14:paraId="0ADE975F" w14:textId="77777777" w:rsidR="00B234DC" w:rsidRPr="00806C22" w:rsidRDefault="00B234DC" w:rsidP="00B234DC">
      <w:pPr>
        <w:ind w:firstLine="708"/>
        <w:jc w:val="both"/>
        <w:rPr>
          <w:rFonts w:ascii="Verdana" w:hAnsi="Verdana" w:cstheme="minorHAnsi"/>
          <w:color w:val="000000"/>
          <w:sz w:val="17"/>
          <w:szCs w:val="17"/>
        </w:rPr>
      </w:pPr>
    </w:p>
    <w:p w14:paraId="3F7273E3" w14:textId="496E6B98" w:rsidR="00B234DC" w:rsidRPr="002A06FD" w:rsidRDefault="00B234DC" w:rsidP="002A06FD">
      <w:pPr>
        <w:pStyle w:val="Odlomakpopisa"/>
        <w:numPr>
          <w:ilvl w:val="0"/>
          <w:numId w:val="1"/>
        </w:numPr>
        <w:jc w:val="both"/>
        <w:rPr>
          <w:rFonts w:ascii="Verdana" w:hAnsi="Verdana" w:cstheme="minorHAnsi"/>
          <w:b/>
          <w:bCs/>
          <w:color w:val="000000"/>
          <w:sz w:val="17"/>
          <w:szCs w:val="17"/>
        </w:rPr>
      </w:pPr>
      <w:r w:rsidRPr="002A06FD">
        <w:rPr>
          <w:rFonts w:ascii="Verdana" w:hAnsi="Verdana" w:cstheme="minorHAnsi"/>
          <w:b/>
          <w:bCs/>
          <w:color w:val="000000"/>
          <w:sz w:val="17"/>
          <w:szCs w:val="17"/>
        </w:rPr>
        <w:lastRenderedPageBreak/>
        <w:t>NARUČIVANJE ROBE I ROKOVI ISPORUKE</w:t>
      </w:r>
    </w:p>
    <w:p w14:paraId="1D25B352" w14:textId="4A5D0C95" w:rsidR="00B234DC" w:rsidRPr="00806C22" w:rsidRDefault="00B234DC" w:rsidP="00B234DC">
      <w:pPr>
        <w:jc w:val="both"/>
        <w:rPr>
          <w:rFonts w:ascii="Verdana" w:hAnsi="Verdana" w:cstheme="minorHAnsi"/>
          <w:color w:val="000000"/>
          <w:sz w:val="17"/>
          <w:szCs w:val="17"/>
        </w:rPr>
      </w:pPr>
    </w:p>
    <w:p w14:paraId="6EB88804" w14:textId="77777777" w:rsidR="00B234DC" w:rsidRPr="00806C22" w:rsidRDefault="00B234DC" w:rsidP="00B234DC">
      <w:pPr>
        <w:jc w:val="both"/>
        <w:rPr>
          <w:rFonts w:ascii="Verdana" w:hAnsi="Verdana" w:cstheme="minorHAnsi"/>
          <w:color w:val="000000"/>
          <w:sz w:val="17"/>
          <w:szCs w:val="17"/>
        </w:rPr>
      </w:pPr>
    </w:p>
    <w:p w14:paraId="4B69801F" w14:textId="404AB2F7" w:rsidR="00B234DC" w:rsidRPr="00806C22" w:rsidRDefault="00B234DC" w:rsidP="00B234DC">
      <w:pPr>
        <w:jc w:val="both"/>
        <w:rPr>
          <w:rFonts w:ascii="Verdana" w:hAnsi="Verdana" w:cstheme="minorHAnsi"/>
          <w:color w:val="000000"/>
          <w:sz w:val="17"/>
          <w:szCs w:val="17"/>
        </w:rPr>
      </w:pPr>
      <w:r w:rsidRPr="00806C22">
        <w:rPr>
          <w:rFonts w:ascii="Verdana" w:hAnsi="Verdana" w:cstheme="minorHAnsi"/>
          <w:color w:val="000000"/>
          <w:sz w:val="17"/>
          <w:szCs w:val="17"/>
        </w:rPr>
        <w:tab/>
      </w:r>
      <w:r w:rsidRPr="00806C22">
        <w:rPr>
          <w:rFonts w:ascii="Verdana" w:hAnsi="Verdana" w:cstheme="minorHAnsi"/>
          <w:color w:val="000000"/>
          <w:sz w:val="17"/>
          <w:szCs w:val="17"/>
        </w:rPr>
        <w:tab/>
      </w:r>
      <w:r w:rsidRPr="00806C22">
        <w:rPr>
          <w:rFonts w:ascii="Verdana" w:hAnsi="Verdana" w:cstheme="minorHAnsi"/>
          <w:color w:val="000000"/>
          <w:sz w:val="17"/>
          <w:szCs w:val="17"/>
        </w:rPr>
        <w:tab/>
      </w:r>
      <w:r w:rsidRPr="00806C22">
        <w:rPr>
          <w:rFonts w:ascii="Verdana" w:hAnsi="Verdana" w:cstheme="minorHAnsi"/>
          <w:color w:val="000000"/>
          <w:sz w:val="17"/>
          <w:szCs w:val="17"/>
        </w:rPr>
        <w:tab/>
      </w:r>
      <w:r w:rsidRPr="00806C22">
        <w:rPr>
          <w:rFonts w:ascii="Verdana" w:hAnsi="Verdana" w:cstheme="minorHAnsi"/>
          <w:color w:val="000000"/>
          <w:sz w:val="17"/>
          <w:szCs w:val="17"/>
        </w:rPr>
        <w:tab/>
      </w:r>
      <w:r w:rsidR="002A06FD">
        <w:rPr>
          <w:rFonts w:ascii="Verdana" w:hAnsi="Verdana" w:cstheme="minorHAnsi"/>
          <w:color w:val="000000"/>
          <w:sz w:val="17"/>
          <w:szCs w:val="17"/>
        </w:rPr>
        <w:tab/>
      </w:r>
      <w:r w:rsidRPr="00806C22">
        <w:rPr>
          <w:rFonts w:ascii="Verdana" w:hAnsi="Verdana" w:cstheme="minorHAnsi"/>
          <w:color w:val="000000"/>
          <w:sz w:val="17"/>
          <w:szCs w:val="17"/>
        </w:rPr>
        <w:t xml:space="preserve">Članak </w:t>
      </w:r>
      <w:r w:rsidR="002A06FD">
        <w:rPr>
          <w:rFonts w:ascii="Verdana" w:hAnsi="Verdana" w:cstheme="minorHAnsi"/>
          <w:color w:val="000000"/>
          <w:sz w:val="17"/>
          <w:szCs w:val="17"/>
        </w:rPr>
        <w:t>6</w:t>
      </w:r>
      <w:r w:rsidRPr="00806C22">
        <w:rPr>
          <w:rFonts w:ascii="Verdana" w:hAnsi="Verdana" w:cstheme="minorHAnsi"/>
          <w:color w:val="000000"/>
          <w:sz w:val="17"/>
          <w:szCs w:val="17"/>
        </w:rPr>
        <w:t>.</w:t>
      </w:r>
    </w:p>
    <w:p w14:paraId="0B554457" w14:textId="77777777" w:rsidR="00B234DC" w:rsidRPr="00806C22" w:rsidRDefault="00B234DC" w:rsidP="00B234DC">
      <w:pPr>
        <w:autoSpaceDE w:val="0"/>
        <w:autoSpaceDN w:val="0"/>
        <w:adjustRightInd w:val="0"/>
        <w:jc w:val="both"/>
        <w:rPr>
          <w:rFonts w:ascii="Verdana" w:hAnsi="Verdana" w:cstheme="minorHAnsi"/>
          <w:sz w:val="17"/>
          <w:szCs w:val="17"/>
        </w:rPr>
      </w:pPr>
    </w:p>
    <w:p w14:paraId="631B40C0" w14:textId="77777777" w:rsidR="00B234DC" w:rsidRPr="00806C22" w:rsidRDefault="00B234DC" w:rsidP="00B234DC">
      <w:pPr>
        <w:autoSpaceDE w:val="0"/>
        <w:autoSpaceDN w:val="0"/>
        <w:adjustRightInd w:val="0"/>
        <w:jc w:val="both"/>
        <w:rPr>
          <w:rFonts w:ascii="Verdana" w:hAnsi="Verdana" w:cstheme="minorHAnsi"/>
          <w:sz w:val="17"/>
          <w:szCs w:val="17"/>
        </w:rPr>
      </w:pPr>
    </w:p>
    <w:p w14:paraId="27A65A39" w14:textId="6B9B9146" w:rsidR="00B234DC" w:rsidRPr="00806C22" w:rsidRDefault="00B234DC" w:rsidP="00B234DC">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Roba se isporučuje putem narudžbenice Naručitelja na e-mail adresu ______________________</w:t>
      </w:r>
      <w:r w:rsidR="002A06FD">
        <w:rPr>
          <w:rFonts w:ascii="Verdana" w:hAnsi="Verdana" w:cstheme="minorHAnsi"/>
          <w:sz w:val="17"/>
          <w:szCs w:val="17"/>
        </w:rPr>
        <w:t>_____</w:t>
      </w:r>
      <w:r w:rsidRPr="00806C22">
        <w:rPr>
          <w:rFonts w:ascii="Verdana" w:hAnsi="Verdana" w:cstheme="minorHAnsi"/>
          <w:sz w:val="17"/>
          <w:szCs w:val="17"/>
        </w:rPr>
        <w:t xml:space="preserve"> .</w:t>
      </w:r>
    </w:p>
    <w:p w14:paraId="542E3169" w14:textId="77777777" w:rsidR="00B234DC" w:rsidRPr="00806C22" w:rsidRDefault="00B234DC" w:rsidP="00B234DC">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Naručitelj je dužan u narudžbi naznačiti točnu adresu i istovarno mjesto na koje treba otpremiti robu.</w:t>
      </w:r>
    </w:p>
    <w:p w14:paraId="73D692B5" w14:textId="77777777" w:rsidR="00B234DC" w:rsidRPr="00806C22" w:rsidRDefault="00B234DC" w:rsidP="00B234DC">
      <w:pPr>
        <w:autoSpaceDE w:val="0"/>
        <w:autoSpaceDN w:val="0"/>
        <w:adjustRightInd w:val="0"/>
        <w:jc w:val="both"/>
        <w:rPr>
          <w:rFonts w:ascii="Verdana" w:hAnsi="Verdana" w:cstheme="minorHAnsi"/>
          <w:sz w:val="17"/>
          <w:szCs w:val="17"/>
        </w:rPr>
      </w:pPr>
    </w:p>
    <w:p w14:paraId="27E51157" w14:textId="0C617053" w:rsidR="004112BC" w:rsidRPr="00806C22" w:rsidRDefault="00B234DC" w:rsidP="00B234DC">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 xml:space="preserve">Naručenu robu Isporučitelj će isporučiti </w:t>
      </w:r>
      <w:r w:rsidR="004112BC" w:rsidRPr="00806C22">
        <w:rPr>
          <w:rFonts w:ascii="Verdana" w:hAnsi="Verdana" w:cstheme="minorHAnsi"/>
          <w:sz w:val="17"/>
          <w:szCs w:val="17"/>
        </w:rPr>
        <w:t>Naručitelju ovisno o vrsti i mjestu utovara Isporučitelja  sa skladišta u roku od 24 sata, a najkasnije u roku od 3 dana od primitka narudžbe.</w:t>
      </w:r>
    </w:p>
    <w:p w14:paraId="111ECCE3" w14:textId="77777777" w:rsidR="004112BC" w:rsidRPr="00806C22" w:rsidRDefault="004112BC" w:rsidP="00B234DC">
      <w:pPr>
        <w:autoSpaceDE w:val="0"/>
        <w:autoSpaceDN w:val="0"/>
        <w:adjustRightInd w:val="0"/>
        <w:jc w:val="both"/>
        <w:rPr>
          <w:rFonts w:ascii="Verdana" w:hAnsi="Verdana" w:cstheme="minorHAnsi"/>
          <w:sz w:val="17"/>
          <w:szCs w:val="17"/>
        </w:rPr>
      </w:pPr>
    </w:p>
    <w:p w14:paraId="6790DA43" w14:textId="4A2115A7" w:rsidR="004112BC" w:rsidRDefault="004112BC" w:rsidP="00B234DC">
      <w:pPr>
        <w:autoSpaceDE w:val="0"/>
        <w:autoSpaceDN w:val="0"/>
        <w:adjustRightInd w:val="0"/>
        <w:jc w:val="both"/>
        <w:rPr>
          <w:rFonts w:ascii="Verdana" w:hAnsi="Verdana" w:cstheme="minorHAnsi"/>
          <w:sz w:val="17"/>
          <w:szCs w:val="17"/>
        </w:rPr>
      </w:pPr>
    </w:p>
    <w:p w14:paraId="72487ECF" w14:textId="6235AE8D" w:rsidR="002A06FD" w:rsidRDefault="002A06FD" w:rsidP="00B234DC">
      <w:pPr>
        <w:autoSpaceDE w:val="0"/>
        <w:autoSpaceDN w:val="0"/>
        <w:adjustRightInd w:val="0"/>
        <w:jc w:val="both"/>
        <w:rPr>
          <w:rFonts w:ascii="Verdana" w:hAnsi="Verdana" w:cstheme="minorHAnsi"/>
          <w:sz w:val="17"/>
          <w:szCs w:val="17"/>
        </w:rPr>
      </w:pPr>
    </w:p>
    <w:p w14:paraId="40765208" w14:textId="77777777" w:rsidR="002A06FD" w:rsidRPr="00806C22" w:rsidRDefault="002A06FD" w:rsidP="00B234DC">
      <w:pPr>
        <w:autoSpaceDE w:val="0"/>
        <w:autoSpaceDN w:val="0"/>
        <w:adjustRightInd w:val="0"/>
        <w:jc w:val="both"/>
        <w:rPr>
          <w:rFonts w:ascii="Verdana" w:hAnsi="Verdana" w:cstheme="minorHAnsi"/>
          <w:sz w:val="17"/>
          <w:szCs w:val="17"/>
        </w:rPr>
      </w:pPr>
    </w:p>
    <w:p w14:paraId="74E1BD13" w14:textId="429B1A35" w:rsidR="004112BC" w:rsidRPr="002A06FD" w:rsidRDefault="004112BC" w:rsidP="00EC0F61">
      <w:pPr>
        <w:pStyle w:val="Odlomakpopisa"/>
        <w:numPr>
          <w:ilvl w:val="0"/>
          <w:numId w:val="1"/>
        </w:numPr>
        <w:autoSpaceDE w:val="0"/>
        <w:autoSpaceDN w:val="0"/>
        <w:adjustRightInd w:val="0"/>
        <w:jc w:val="both"/>
        <w:rPr>
          <w:rFonts w:ascii="Verdana" w:hAnsi="Verdana" w:cstheme="minorHAnsi"/>
          <w:b/>
          <w:bCs/>
          <w:sz w:val="17"/>
          <w:szCs w:val="17"/>
        </w:rPr>
      </w:pPr>
      <w:r w:rsidRPr="002A06FD">
        <w:rPr>
          <w:rFonts w:ascii="Verdana" w:hAnsi="Verdana" w:cstheme="minorHAnsi"/>
          <w:b/>
          <w:bCs/>
          <w:sz w:val="17"/>
          <w:szCs w:val="17"/>
        </w:rPr>
        <w:t>NAČIN I MJESTO ISPORUKE - PRIJEMA ROBE</w:t>
      </w:r>
    </w:p>
    <w:p w14:paraId="5D21F511" w14:textId="7AC36D88" w:rsidR="004112BC" w:rsidRPr="00806C22" w:rsidRDefault="004112BC" w:rsidP="00B234DC">
      <w:pPr>
        <w:autoSpaceDE w:val="0"/>
        <w:autoSpaceDN w:val="0"/>
        <w:adjustRightInd w:val="0"/>
        <w:jc w:val="both"/>
        <w:rPr>
          <w:rFonts w:ascii="Verdana" w:hAnsi="Verdana" w:cstheme="minorHAnsi"/>
          <w:sz w:val="17"/>
          <w:szCs w:val="17"/>
        </w:rPr>
      </w:pPr>
    </w:p>
    <w:p w14:paraId="364DEAE0" w14:textId="4A2A8A21" w:rsidR="004112BC" w:rsidRPr="00806C22" w:rsidRDefault="004112BC" w:rsidP="00B234DC">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002A06FD">
        <w:rPr>
          <w:rFonts w:ascii="Verdana" w:hAnsi="Verdana" w:cstheme="minorHAnsi"/>
          <w:sz w:val="17"/>
          <w:szCs w:val="17"/>
        </w:rPr>
        <w:tab/>
      </w:r>
      <w:r w:rsidRPr="00806C22">
        <w:rPr>
          <w:rFonts w:ascii="Verdana" w:hAnsi="Verdana" w:cstheme="minorHAnsi"/>
          <w:sz w:val="17"/>
          <w:szCs w:val="17"/>
        </w:rPr>
        <w:t xml:space="preserve">Članak </w:t>
      </w:r>
      <w:r w:rsidR="002A06FD">
        <w:rPr>
          <w:rFonts w:ascii="Verdana" w:hAnsi="Verdana" w:cstheme="minorHAnsi"/>
          <w:sz w:val="17"/>
          <w:szCs w:val="17"/>
        </w:rPr>
        <w:t>7</w:t>
      </w:r>
      <w:r w:rsidRPr="00806C22">
        <w:rPr>
          <w:rFonts w:ascii="Verdana" w:hAnsi="Verdana" w:cstheme="minorHAnsi"/>
          <w:sz w:val="17"/>
          <w:szCs w:val="17"/>
        </w:rPr>
        <w:t>.</w:t>
      </w:r>
    </w:p>
    <w:p w14:paraId="1CD3C1F5" w14:textId="77777777" w:rsidR="004112BC" w:rsidRPr="00806C22" w:rsidRDefault="004112BC" w:rsidP="00B234DC">
      <w:pPr>
        <w:autoSpaceDE w:val="0"/>
        <w:autoSpaceDN w:val="0"/>
        <w:adjustRightInd w:val="0"/>
        <w:jc w:val="both"/>
        <w:rPr>
          <w:rFonts w:ascii="Verdana" w:hAnsi="Verdana" w:cstheme="minorHAnsi"/>
          <w:sz w:val="17"/>
          <w:szCs w:val="17"/>
        </w:rPr>
      </w:pPr>
    </w:p>
    <w:p w14:paraId="3B141474" w14:textId="77777777" w:rsidR="004112BC" w:rsidRPr="00806C22" w:rsidRDefault="004112BC" w:rsidP="00B234DC">
      <w:pPr>
        <w:autoSpaceDE w:val="0"/>
        <w:autoSpaceDN w:val="0"/>
        <w:adjustRightInd w:val="0"/>
        <w:jc w:val="both"/>
        <w:rPr>
          <w:rFonts w:ascii="Verdana" w:hAnsi="Verdana" w:cstheme="minorHAnsi"/>
          <w:sz w:val="17"/>
          <w:szCs w:val="17"/>
        </w:rPr>
      </w:pPr>
    </w:p>
    <w:p w14:paraId="260ED361" w14:textId="77777777" w:rsidR="004112BC" w:rsidRPr="00806C22" w:rsidRDefault="004112BC" w:rsidP="002A06FD">
      <w:pPr>
        <w:autoSpaceDE w:val="0"/>
        <w:autoSpaceDN w:val="0"/>
        <w:adjustRightInd w:val="0"/>
        <w:rPr>
          <w:rFonts w:ascii="Verdana" w:hAnsi="Verdana" w:cstheme="minorHAnsi"/>
          <w:sz w:val="17"/>
          <w:szCs w:val="17"/>
        </w:rPr>
      </w:pPr>
      <w:r w:rsidRPr="00806C22">
        <w:rPr>
          <w:rFonts w:ascii="Verdana" w:hAnsi="Verdana" w:cstheme="minorHAnsi"/>
          <w:sz w:val="17"/>
          <w:szCs w:val="17"/>
        </w:rPr>
        <w:t>Isporučitelj isporučuje Naručitelju robu u autocisternama Fco Naručitelj.</w:t>
      </w:r>
    </w:p>
    <w:p w14:paraId="53978A32" w14:textId="2A91F2B6" w:rsidR="004112BC" w:rsidRPr="00806C22" w:rsidRDefault="004112BC" w:rsidP="002A06FD">
      <w:pPr>
        <w:autoSpaceDE w:val="0"/>
        <w:autoSpaceDN w:val="0"/>
        <w:adjustRightInd w:val="0"/>
        <w:rPr>
          <w:rFonts w:ascii="Verdana" w:hAnsi="Verdana" w:cstheme="minorHAnsi"/>
          <w:sz w:val="17"/>
          <w:szCs w:val="17"/>
        </w:rPr>
      </w:pPr>
      <w:r w:rsidRPr="00806C22">
        <w:rPr>
          <w:rFonts w:ascii="Verdana" w:hAnsi="Verdana" w:cstheme="minorHAnsi"/>
          <w:sz w:val="17"/>
          <w:szCs w:val="17"/>
        </w:rPr>
        <w:t>Količina primljene robe utvrđuje se na mjestu istovara u temeljnim mjernim uvjetima putem mjernog sustava na vozilu Isporučitelja.</w:t>
      </w:r>
    </w:p>
    <w:p w14:paraId="3C18F44D" w14:textId="04678CE5" w:rsidR="004112BC" w:rsidRPr="00806C22" w:rsidRDefault="004112BC" w:rsidP="002A06FD">
      <w:pPr>
        <w:autoSpaceDE w:val="0"/>
        <w:autoSpaceDN w:val="0"/>
        <w:adjustRightInd w:val="0"/>
        <w:rPr>
          <w:rFonts w:ascii="Verdana" w:hAnsi="Verdana" w:cstheme="minorHAnsi"/>
          <w:sz w:val="17"/>
          <w:szCs w:val="17"/>
        </w:rPr>
      </w:pPr>
      <w:r w:rsidRPr="00806C22">
        <w:rPr>
          <w:rFonts w:ascii="Verdana" w:hAnsi="Verdana" w:cstheme="minorHAnsi"/>
          <w:sz w:val="17"/>
          <w:szCs w:val="17"/>
        </w:rPr>
        <w:t>Temeljni mjerni uvjeti u smislu ovog Ugovora podrazumijevaju temperaturu mjernog medija od 15 C.</w:t>
      </w:r>
    </w:p>
    <w:p w14:paraId="1394D4C2" w14:textId="5D01F71E" w:rsidR="004112BC" w:rsidRDefault="004112BC" w:rsidP="002A06FD">
      <w:pPr>
        <w:autoSpaceDE w:val="0"/>
        <w:autoSpaceDN w:val="0"/>
        <w:adjustRightInd w:val="0"/>
        <w:rPr>
          <w:rFonts w:ascii="Verdana" w:hAnsi="Verdana" w:cstheme="minorHAnsi"/>
          <w:sz w:val="17"/>
          <w:szCs w:val="17"/>
        </w:rPr>
      </w:pPr>
      <w:r w:rsidRPr="00806C22">
        <w:rPr>
          <w:rFonts w:ascii="Verdana" w:hAnsi="Verdana" w:cstheme="minorHAnsi"/>
          <w:sz w:val="17"/>
          <w:szCs w:val="17"/>
        </w:rPr>
        <w:t xml:space="preserve">Mjerni sustav u smislu ovog Ugovora iskazuje </w:t>
      </w:r>
      <w:r w:rsidR="00EC0F61" w:rsidRPr="00806C22">
        <w:rPr>
          <w:rFonts w:ascii="Verdana" w:hAnsi="Verdana" w:cstheme="minorHAnsi"/>
          <w:sz w:val="17"/>
          <w:szCs w:val="17"/>
        </w:rPr>
        <w:t>izmjerenu količinu u temeljnim mjernim uvjetima, što podrazumijeva  njegovu definiciju u smislu važećeg Pravilnika o mjeriteljskim zahtjevima za protočna mjerila tekućine osim vode.</w:t>
      </w:r>
    </w:p>
    <w:p w14:paraId="2F721FA7" w14:textId="483516C5" w:rsidR="002A06FD" w:rsidRDefault="002A06FD" w:rsidP="002A06FD">
      <w:pPr>
        <w:autoSpaceDE w:val="0"/>
        <w:autoSpaceDN w:val="0"/>
        <w:adjustRightInd w:val="0"/>
        <w:rPr>
          <w:rFonts w:ascii="Verdana" w:hAnsi="Verdana" w:cstheme="minorHAnsi"/>
          <w:sz w:val="17"/>
          <w:szCs w:val="17"/>
        </w:rPr>
      </w:pPr>
    </w:p>
    <w:p w14:paraId="37B759E2" w14:textId="1A23B12D" w:rsidR="002A06FD" w:rsidRDefault="002A06FD" w:rsidP="002A06FD">
      <w:pPr>
        <w:autoSpaceDE w:val="0"/>
        <w:autoSpaceDN w:val="0"/>
        <w:adjustRightInd w:val="0"/>
        <w:rPr>
          <w:rFonts w:ascii="Verdana" w:hAnsi="Verdana" w:cstheme="minorHAnsi"/>
          <w:sz w:val="17"/>
          <w:szCs w:val="17"/>
        </w:rPr>
      </w:pPr>
      <w:r>
        <w:rPr>
          <w:rFonts w:ascii="Verdana" w:hAnsi="Verdana" w:cstheme="minorHAnsi"/>
          <w:sz w:val="17"/>
          <w:szCs w:val="17"/>
        </w:rPr>
        <w:tab/>
      </w:r>
      <w:r>
        <w:rPr>
          <w:rFonts w:ascii="Verdana" w:hAnsi="Verdana" w:cstheme="minorHAnsi"/>
          <w:sz w:val="17"/>
          <w:szCs w:val="17"/>
        </w:rPr>
        <w:tab/>
      </w:r>
      <w:r>
        <w:rPr>
          <w:rFonts w:ascii="Verdana" w:hAnsi="Verdana" w:cstheme="minorHAnsi"/>
          <w:sz w:val="17"/>
          <w:szCs w:val="17"/>
        </w:rPr>
        <w:tab/>
      </w:r>
      <w:r>
        <w:rPr>
          <w:rFonts w:ascii="Verdana" w:hAnsi="Verdana" w:cstheme="minorHAnsi"/>
          <w:sz w:val="17"/>
          <w:szCs w:val="17"/>
        </w:rPr>
        <w:tab/>
      </w:r>
      <w:r>
        <w:rPr>
          <w:rFonts w:ascii="Verdana" w:hAnsi="Verdana" w:cstheme="minorHAnsi"/>
          <w:sz w:val="17"/>
          <w:szCs w:val="17"/>
        </w:rPr>
        <w:tab/>
      </w:r>
      <w:r>
        <w:rPr>
          <w:rFonts w:ascii="Verdana" w:hAnsi="Verdana" w:cstheme="minorHAnsi"/>
          <w:sz w:val="17"/>
          <w:szCs w:val="17"/>
        </w:rPr>
        <w:tab/>
        <w:t>Članak 8.</w:t>
      </w:r>
    </w:p>
    <w:p w14:paraId="6650C976" w14:textId="77777777" w:rsidR="002A06FD" w:rsidRPr="00806C22" w:rsidRDefault="002A06FD" w:rsidP="002A06FD">
      <w:pPr>
        <w:autoSpaceDE w:val="0"/>
        <w:autoSpaceDN w:val="0"/>
        <w:adjustRightInd w:val="0"/>
        <w:rPr>
          <w:rFonts w:ascii="Verdana" w:hAnsi="Verdana" w:cstheme="minorHAnsi"/>
          <w:sz w:val="17"/>
          <w:szCs w:val="17"/>
        </w:rPr>
      </w:pPr>
    </w:p>
    <w:p w14:paraId="2ACCFA94" w14:textId="38A6AFEB" w:rsidR="00EC0F61" w:rsidRPr="00806C22" w:rsidRDefault="00EC0F61" w:rsidP="002A06FD">
      <w:pPr>
        <w:autoSpaceDE w:val="0"/>
        <w:autoSpaceDN w:val="0"/>
        <w:adjustRightInd w:val="0"/>
        <w:rPr>
          <w:rFonts w:ascii="Verdana" w:hAnsi="Verdana" w:cstheme="minorHAnsi"/>
          <w:sz w:val="17"/>
          <w:szCs w:val="17"/>
        </w:rPr>
      </w:pPr>
      <w:r w:rsidRPr="00806C22">
        <w:rPr>
          <w:rFonts w:ascii="Verdana" w:hAnsi="Verdana" w:cstheme="minorHAnsi"/>
          <w:sz w:val="17"/>
          <w:szCs w:val="17"/>
        </w:rPr>
        <w:t>Preuzetu količinu robe Naručitelj utvrđuje zajedno sa Isporučiteljem ili predstavnikom Isporučitelja ( prijevoznik).</w:t>
      </w:r>
    </w:p>
    <w:p w14:paraId="6DB79333" w14:textId="6B134A83" w:rsidR="00EC0F61" w:rsidRPr="00806C22" w:rsidRDefault="00EC0F61" w:rsidP="002A06FD">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Rizik i pravo raspolaganja robom prelaze s Isporučitelja  na Naručitelja, prodajom robe na istovarnom mjes</w:t>
      </w:r>
      <w:r w:rsidR="002A06FD">
        <w:rPr>
          <w:rFonts w:ascii="Verdana" w:hAnsi="Verdana" w:cstheme="minorHAnsi"/>
          <w:sz w:val="17"/>
          <w:szCs w:val="17"/>
        </w:rPr>
        <w:t>t</w:t>
      </w:r>
      <w:r w:rsidRPr="00806C22">
        <w:rPr>
          <w:rFonts w:ascii="Verdana" w:hAnsi="Verdana" w:cstheme="minorHAnsi"/>
          <w:sz w:val="17"/>
          <w:szCs w:val="17"/>
        </w:rPr>
        <w:t>u Naručitelja za robu iz članka 1. ovog Ugovora.</w:t>
      </w:r>
    </w:p>
    <w:p w14:paraId="2807B3BD" w14:textId="4F4BE857" w:rsidR="00EC0F61" w:rsidRPr="00806C22" w:rsidRDefault="00EC0F61" w:rsidP="002A06FD">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Primopredaja robe  je obavljena u trenutku kada Naručitelj potvrdi primitak robe u količini i kvaliteti unesenoj na otpremnom dokumentu Isporučitelja.</w:t>
      </w:r>
    </w:p>
    <w:p w14:paraId="2E1D27A0" w14:textId="5E1E7481" w:rsidR="00EC0F61" w:rsidRDefault="00EC0F61" w:rsidP="002A06FD">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Naručitelj je dužan održati nesmetani prilaz vozila do mjesta istovara.</w:t>
      </w:r>
    </w:p>
    <w:p w14:paraId="51686EE0" w14:textId="2E726470" w:rsidR="002A06FD" w:rsidRDefault="002A06FD" w:rsidP="002A06FD">
      <w:pPr>
        <w:autoSpaceDE w:val="0"/>
        <w:autoSpaceDN w:val="0"/>
        <w:adjustRightInd w:val="0"/>
        <w:jc w:val="both"/>
        <w:rPr>
          <w:rFonts w:ascii="Verdana" w:hAnsi="Verdana" w:cstheme="minorHAnsi"/>
          <w:sz w:val="17"/>
          <w:szCs w:val="17"/>
        </w:rPr>
      </w:pPr>
    </w:p>
    <w:p w14:paraId="7583E717" w14:textId="4AAED900" w:rsidR="002A06FD" w:rsidRPr="00806C22" w:rsidRDefault="002A06FD" w:rsidP="002A06FD">
      <w:pPr>
        <w:autoSpaceDE w:val="0"/>
        <w:autoSpaceDN w:val="0"/>
        <w:adjustRightInd w:val="0"/>
        <w:jc w:val="both"/>
        <w:rPr>
          <w:rFonts w:ascii="Verdana" w:hAnsi="Verdana" w:cstheme="minorHAnsi"/>
          <w:sz w:val="17"/>
          <w:szCs w:val="17"/>
        </w:rPr>
      </w:pPr>
      <w:r>
        <w:rPr>
          <w:rFonts w:ascii="Verdana" w:hAnsi="Verdana" w:cstheme="minorHAnsi"/>
          <w:sz w:val="17"/>
          <w:szCs w:val="17"/>
        </w:rPr>
        <w:tab/>
      </w:r>
      <w:r>
        <w:rPr>
          <w:rFonts w:ascii="Verdana" w:hAnsi="Verdana" w:cstheme="minorHAnsi"/>
          <w:sz w:val="17"/>
          <w:szCs w:val="17"/>
        </w:rPr>
        <w:tab/>
      </w:r>
      <w:r>
        <w:rPr>
          <w:rFonts w:ascii="Verdana" w:hAnsi="Verdana" w:cstheme="minorHAnsi"/>
          <w:sz w:val="17"/>
          <w:szCs w:val="17"/>
        </w:rPr>
        <w:tab/>
      </w:r>
      <w:r>
        <w:rPr>
          <w:rFonts w:ascii="Verdana" w:hAnsi="Verdana" w:cstheme="minorHAnsi"/>
          <w:sz w:val="17"/>
          <w:szCs w:val="17"/>
        </w:rPr>
        <w:tab/>
      </w:r>
      <w:r>
        <w:rPr>
          <w:rFonts w:ascii="Verdana" w:hAnsi="Verdana" w:cstheme="minorHAnsi"/>
          <w:sz w:val="17"/>
          <w:szCs w:val="17"/>
        </w:rPr>
        <w:tab/>
      </w:r>
      <w:r>
        <w:rPr>
          <w:rFonts w:ascii="Verdana" w:hAnsi="Verdana" w:cstheme="minorHAnsi"/>
          <w:sz w:val="17"/>
          <w:szCs w:val="17"/>
        </w:rPr>
        <w:tab/>
        <w:t>Članak 9.</w:t>
      </w:r>
    </w:p>
    <w:p w14:paraId="7540326A" w14:textId="77777777" w:rsidR="00EC0F61" w:rsidRPr="00806C22" w:rsidRDefault="00EC0F61" w:rsidP="002A06FD">
      <w:pPr>
        <w:autoSpaceDE w:val="0"/>
        <w:autoSpaceDN w:val="0"/>
        <w:adjustRightInd w:val="0"/>
        <w:jc w:val="both"/>
        <w:rPr>
          <w:rFonts w:ascii="Verdana" w:hAnsi="Verdana" w:cstheme="minorHAnsi"/>
          <w:sz w:val="17"/>
          <w:szCs w:val="17"/>
        </w:rPr>
      </w:pPr>
    </w:p>
    <w:p w14:paraId="03D32E88" w14:textId="30C7A58D" w:rsidR="00EC0F61" w:rsidRDefault="00EC0F61" w:rsidP="002A06FD">
      <w:pPr>
        <w:autoSpaceDE w:val="0"/>
        <w:autoSpaceDN w:val="0"/>
        <w:adjustRightInd w:val="0"/>
        <w:rPr>
          <w:rFonts w:ascii="Verdana" w:hAnsi="Verdana" w:cstheme="minorHAnsi"/>
          <w:sz w:val="17"/>
          <w:szCs w:val="17"/>
        </w:rPr>
      </w:pPr>
      <w:r w:rsidRPr="00806C22">
        <w:rPr>
          <w:rFonts w:ascii="Verdana" w:hAnsi="Verdana" w:cstheme="minorHAnsi"/>
          <w:sz w:val="17"/>
          <w:szCs w:val="17"/>
        </w:rPr>
        <w:t>Naručitelj se obvezuje da će prilikom svake isporuke robe priložiti Izjavu o sukladnosti ( obrazac TNG-1) i ispravu o prijevozu opasnih tvari.</w:t>
      </w:r>
    </w:p>
    <w:p w14:paraId="7626CFD0" w14:textId="77777777" w:rsidR="002A06FD" w:rsidRPr="00806C22" w:rsidRDefault="002A06FD" w:rsidP="002A06FD">
      <w:pPr>
        <w:autoSpaceDE w:val="0"/>
        <w:autoSpaceDN w:val="0"/>
        <w:adjustRightInd w:val="0"/>
        <w:rPr>
          <w:rFonts w:ascii="Verdana" w:hAnsi="Verdana" w:cstheme="minorHAnsi"/>
          <w:sz w:val="17"/>
          <w:szCs w:val="17"/>
        </w:rPr>
      </w:pPr>
    </w:p>
    <w:p w14:paraId="196EE31B" w14:textId="4E0B44F8" w:rsidR="00EC0F61" w:rsidRPr="00806C22" w:rsidRDefault="00EC0F61" w:rsidP="00B234DC">
      <w:pPr>
        <w:autoSpaceDE w:val="0"/>
        <w:autoSpaceDN w:val="0"/>
        <w:adjustRightInd w:val="0"/>
        <w:jc w:val="both"/>
        <w:rPr>
          <w:rFonts w:ascii="Verdana" w:hAnsi="Verdana" w:cstheme="minorHAnsi"/>
          <w:sz w:val="17"/>
          <w:szCs w:val="17"/>
        </w:rPr>
      </w:pPr>
    </w:p>
    <w:p w14:paraId="2161C6D8" w14:textId="58154E9C" w:rsidR="00EC0F61" w:rsidRPr="002A06FD" w:rsidRDefault="00EC0F61" w:rsidP="00EC0F61">
      <w:pPr>
        <w:pStyle w:val="Odlomakpopisa"/>
        <w:numPr>
          <w:ilvl w:val="0"/>
          <w:numId w:val="1"/>
        </w:numPr>
        <w:autoSpaceDE w:val="0"/>
        <w:autoSpaceDN w:val="0"/>
        <w:adjustRightInd w:val="0"/>
        <w:jc w:val="both"/>
        <w:rPr>
          <w:rFonts w:ascii="Verdana" w:hAnsi="Verdana" w:cstheme="minorHAnsi"/>
          <w:b/>
          <w:bCs/>
          <w:sz w:val="17"/>
          <w:szCs w:val="17"/>
        </w:rPr>
      </w:pPr>
      <w:r w:rsidRPr="002A06FD">
        <w:rPr>
          <w:rFonts w:ascii="Verdana" w:hAnsi="Verdana" w:cstheme="minorHAnsi"/>
          <w:b/>
          <w:bCs/>
          <w:sz w:val="17"/>
          <w:szCs w:val="17"/>
        </w:rPr>
        <w:t>PREGLED  ROBE U TRENUTKU PRIMITKA</w:t>
      </w:r>
    </w:p>
    <w:p w14:paraId="44759202" w14:textId="6D6F40AC" w:rsidR="00EC0F61" w:rsidRPr="00806C22" w:rsidRDefault="00EC0F61" w:rsidP="00EC0F61">
      <w:pPr>
        <w:pStyle w:val="Odlomakpopisa"/>
        <w:autoSpaceDE w:val="0"/>
        <w:autoSpaceDN w:val="0"/>
        <w:adjustRightInd w:val="0"/>
        <w:ind w:left="1080"/>
        <w:jc w:val="both"/>
        <w:rPr>
          <w:rFonts w:ascii="Verdana" w:hAnsi="Verdana" w:cstheme="minorHAnsi"/>
          <w:sz w:val="17"/>
          <w:szCs w:val="17"/>
        </w:rPr>
      </w:pPr>
    </w:p>
    <w:p w14:paraId="60E9C4BB" w14:textId="77777777" w:rsidR="002A06FD" w:rsidRDefault="002A06FD" w:rsidP="00EC0F61">
      <w:pPr>
        <w:pStyle w:val="Odlomakpopisa"/>
        <w:autoSpaceDE w:val="0"/>
        <w:autoSpaceDN w:val="0"/>
        <w:adjustRightInd w:val="0"/>
        <w:ind w:left="3540"/>
        <w:jc w:val="both"/>
        <w:rPr>
          <w:rFonts w:ascii="Verdana" w:hAnsi="Verdana" w:cstheme="minorHAnsi"/>
          <w:sz w:val="17"/>
          <w:szCs w:val="17"/>
        </w:rPr>
      </w:pPr>
    </w:p>
    <w:p w14:paraId="6011008A" w14:textId="302924A3" w:rsidR="00EC0F61" w:rsidRPr="00806C22" w:rsidRDefault="00EC0F61" w:rsidP="002A06FD">
      <w:pPr>
        <w:pStyle w:val="Odlomakpopisa"/>
        <w:autoSpaceDE w:val="0"/>
        <w:autoSpaceDN w:val="0"/>
        <w:adjustRightInd w:val="0"/>
        <w:ind w:left="3540" w:firstLine="708"/>
        <w:jc w:val="both"/>
        <w:rPr>
          <w:rFonts w:ascii="Verdana" w:hAnsi="Verdana" w:cstheme="minorHAnsi"/>
          <w:sz w:val="17"/>
          <w:szCs w:val="17"/>
        </w:rPr>
      </w:pPr>
      <w:r w:rsidRPr="00806C22">
        <w:rPr>
          <w:rFonts w:ascii="Verdana" w:hAnsi="Verdana" w:cstheme="minorHAnsi"/>
          <w:sz w:val="17"/>
          <w:szCs w:val="17"/>
        </w:rPr>
        <w:t>Članak</w:t>
      </w:r>
      <w:r w:rsidR="002A06FD">
        <w:rPr>
          <w:rFonts w:ascii="Verdana" w:hAnsi="Verdana" w:cstheme="minorHAnsi"/>
          <w:sz w:val="17"/>
          <w:szCs w:val="17"/>
        </w:rPr>
        <w:t xml:space="preserve"> 10</w:t>
      </w:r>
      <w:r w:rsidRPr="00806C22">
        <w:rPr>
          <w:rFonts w:ascii="Verdana" w:hAnsi="Verdana" w:cstheme="minorHAnsi"/>
          <w:sz w:val="17"/>
          <w:szCs w:val="17"/>
        </w:rPr>
        <w:t>.</w:t>
      </w:r>
    </w:p>
    <w:p w14:paraId="0DC24469" w14:textId="77777777" w:rsidR="00EC0F61" w:rsidRPr="00806C22" w:rsidRDefault="00EC0F61" w:rsidP="00EC0F61">
      <w:pPr>
        <w:pStyle w:val="Odlomakpopisa"/>
        <w:autoSpaceDE w:val="0"/>
        <w:autoSpaceDN w:val="0"/>
        <w:adjustRightInd w:val="0"/>
        <w:ind w:left="3540"/>
        <w:jc w:val="both"/>
        <w:rPr>
          <w:rFonts w:ascii="Verdana" w:hAnsi="Verdana" w:cstheme="minorHAnsi"/>
          <w:sz w:val="17"/>
          <w:szCs w:val="17"/>
        </w:rPr>
      </w:pPr>
    </w:p>
    <w:p w14:paraId="5E918F87" w14:textId="77777777" w:rsidR="00EC0F61" w:rsidRPr="00806C22" w:rsidRDefault="00EC0F61" w:rsidP="00B234DC">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Naručitelj je dužan prispjelu robu pregledati na uobičajeni način bez odgode u prisutnosti predstavnika Isporučitelja i prijevoznika.</w:t>
      </w:r>
    </w:p>
    <w:p w14:paraId="35F8000C" w14:textId="1CCBAA9C" w:rsidR="00D82624" w:rsidRPr="00806C22" w:rsidRDefault="00D82624" w:rsidP="00B234DC">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Vidljive  nedostatke u kvaliteti Naručitelj je dužan priopćiti Isporučitelju dok se roba nalazi u prijevoznom sredstvu, što mora biti dokum</w:t>
      </w:r>
      <w:r w:rsidR="002A06FD">
        <w:rPr>
          <w:rFonts w:ascii="Verdana" w:hAnsi="Verdana" w:cstheme="minorHAnsi"/>
          <w:sz w:val="17"/>
          <w:szCs w:val="17"/>
        </w:rPr>
        <w:t>e</w:t>
      </w:r>
      <w:r w:rsidRPr="00806C22">
        <w:rPr>
          <w:rFonts w:ascii="Verdana" w:hAnsi="Verdana" w:cstheme="minorHAnsi"/>
          <w:sz w:val="17"/>
          <w:szCs w:val="17"/>
        </w:rPr>
        <w:t>n</w:t>
      </w:r>
      <w:r w:rsidR="002A06FD">
        <w:rPr>
          <w:rFonts w:ascii="Verdana" w:hAnsi="Verdana" w:cstheme="minorHAnsi"/>
          <w:sz w:val="17"/>
          <w:szCs w:val="17"/>
        </w:rPr>
        <w:t xml:space="preserve">tirano </w:t>
      </w:r>
      <w:r w:rsidRPr="00806C22">
        <w:rPr>
          <w:rFonts w:ascii="Verdana" w:hAnsi="Verdana" w:cstheme="minorHAnsi"/>
          <w:sz w:val="17"/>
          <w:szCs w:val="17"/>
        </w:rPr>
        <w:t xml:space="preserve"> zapisnikom potpisanim od strane primatelja i pred</w:t>
      </w:r>
      <w:r w:rsidR="002A06FD">
        <w:rPr>
          <w:rFonts w:ascii="Verdana" w:hAnsi="Verdana" w:cstheme="minorHAnsi"/>
          <w:sz w:val="17"/>
          <w:szCs w:val="17"/>
        </w:rPr>
        <w:t>s</w:t>
      </w:r>
      <w:r w:rsidRPr="00806C22">
        <w:rPr>
          <w:rFonts w:ascii="Verdana" w:hAnsi="Verdana" w:cstheme="minorHAnsi"/>
          <w:sz w:val="17"/>
          <w:szCs w:val="17"/>
        </w:rPr>
        <w:t>tavnika Isporučitelja ( prijevoznika).</w:t>
      </w:r>
    </w:p>
    <w:p w14:paraId="75528C69" w14:textId="50224477" w:rsidR="00D82624" w:rsidRDefault="00D82624" w:rsidP="00B234DC">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O skrivenim nedostacima koje se nisu mogli otkriti u trenutku predaje Naručitelj je dužan obavijestiti Isporučitelja bez odgađanja. Isporučitelj ne odgovara za takve nedostatke ako je od dana predaje prošlo šest mjeseci.  Za rješavanje nedostataka u kvaliteti robe, mjerodavna je analiza ovlaštene kontrolne kuće Isporučitelja.</w:t>
      </w:r>
    </w:p>
    <w:p w14:paraId="4DA95A61" w14:textId="74FD0A36" w:rsidR="002A06FD" w:rsidRDefault="002A06FD" w:rsidP="00B234DC">
      <w:pPr>
        <w:autoSpaceDE w:val="0"/>
        <w:autoSpaceDN w:val="0"/>
        <w:adjustRightInd w:val="0"/>
        <w:jc w:val="both"/>
        <w:rPr>
          <w:rFonts w:ascii="Verdana" w:hAnsi="Verdana" w:cstheme="minorHAnsi"/>
          <w:sz w:val="17"/>
          <w:szCs w:val="17"/>
        </w:rPr>
      </w:pPr>
    </w:p>
    <w:p w14:paraId="2A7DA4B1" w14:textId="3123E382" w:rsidR="002A06FD" w:rsidRDefault="002A06FD" w:rsidP="00B234DC">
      <w:pPr>
        <w:autoSpaceDE w:val="0"/>
        <w:autoSpaceDN w:val="0"/>
        <w:adjustRightInd w:val="0"/>
        <w:jc w:val="both"/>
        <w:rPr>
          <w:rFonts w:ascii="Verdana" w:hAnsi="Verdana" w:cstheme="minorHAnsi"/>
          <w:sz w:val="17"/>
          <w:szCs w:val="17"/>
        </w:rPr>
      </w:pPr>
    </w:p>
    <w:p w14:paraId="48DBB776" w14:textId="3019FD6A" w:rsidR="002A06FD" w:rsidRDefault="002A06FD" w:rsidP="00B234DC">
      <w:pPr>
        <w:autoSpaceDE w:val="0"/>
        <w:autoSpaceDN w:val="0"/>
        <w:adjustRightInd w:val="0"/>
        <w:jc w:val="both"/>
        <w:rPr>
          <w:rFonts w:ascii="Verdana" w:hAnsi="Verdana" w:cstheme="minorHAnsi"/>
          <w:sz w:val="17"/>
          <w:szCs w:val="17"/>
        </w:rPr>
      </w:pPr>
    </w:p>
    <w:p w14:paraId="701B9349" w14:textId="6CEE582B" w:rsidR="002A06FD" w:rsidRDefault="002A06FD" w:rsidP="00B234DC">
      <w:pPr>
        <w:autoSpaceDE w:val="0"/>
        <w:autoSpaceDN w:val="0"/>
        <w:adjustRightInd w:val="0"/>
        <w:jc w:val="both"/>
        <w:rPr>
          <w:rFonts w:ascii="Verdana" w:hAnsi="Verdana" w:cstheme="minorHAnsi"/>
          <w:sz w:val="17"/>
          <w:szCs w:val="17"/>
        </w:rPr>
      </w:pPr>
    </w:p>
    <w:p w14:paraId="0EB9652E" w14:textId="796B5D6A" w:rsidR="002A06FD" w:rsidRDefault="002A06FD" w:rsidP="00B234DC">
      <w:pPr>
        <w:autoSpaceDE w:val="0"/>
        <w:autoSpaceDN w:val="0"/>
        <w:adjustRightInd w:val="0"/>
        <w:jc w:val="both"/>
        <w:rPr>
          <w:rFonts w:ascii="Verdana" w:hAnsi="Verdana" w:cstheme="minorHAnsi"/>
          <w:sz w:val="17"/>
          <w:szCs w:val="17"/>
        </w:rPr>
      </w:pPr>
    </w:p>
    <w:p w14:paraId="26EBA531" w14:textId="53DC6130" w:rsidR="002A06FD" w:rsidRDefault="002A06FD" w:rsidP="00B234DC">
      <w:pPr>
        <w:autoSpaceDE w:val="0"/>
        <w:autoSpaceDN w:val="0"/>
        <w:adjustRightInd w:val="0"/>
        <w:jc w:val="both"/>
        <w:rPr>
          <w:rFonts w:ascii="Verdana" w:hAnsi="Verdana" w:cstheme="minorHAnsi"/>
          <w:sz w:val="17"/>
          <w:szCs w:val="17"/>
        </w:rPr>
      </w:pPr>
    </w:p>
    <w:p w14:paraId="48895311" w14:textId="77777777" w:rsidR="008710A1" w:rsidRDefault="008710A1" w:rsidP="00B234DC">
      <w:pPr>
        <w:autoSpaceDE w:val="0"/>
        <w:autoSpaceDN w:val="0"/>
        <w:adjustRightInd w:val="0"/>
        <w:jc w:val="both"/>
        <w:rPr>
          <w:rFonts w:ascii="Verdana" w:hAnsi="Verdana" w:cstheme="minorHAnsi"/>
          <w:sz w:val="17"/>
          <w:szCs w:val="17"/>
        </w:rPr>
      </w:pPr>
    </w:p>
    <w:p w14:paraId="137FC04A" w14:textId="77777777" w:rsidR="002A06FD" w:rsidRPr="00806C22" w:rsidRDefault="002A06FD" w:rsidP="00B234DC">
      <w:pPr>
        <w:autoSpaceDE w:val="0"/>
        <w:autoSpaceDN w:val="0"/>
        <w:adjustRightInd w:val="0"/>
        <w:jc w:val="both"/>
        <w:rPr>
          <w:rFonts w:ascii="Verdana" w:hAnsi="Verdana" w:cstheme="minorHAnsi"/>
          <w:sz w:val="17"/>
          <w:szCs w:val="17"/>
        </w:rPr>
      </w:pPr>
    </w:p>
    <w:p w14:paraId="38F7FE9A" w14:textId="77777777" w:rsidR="00D82624" w:rsidRPr="00806C22" w:rsidRDefault="00D82624" w:rsidP="00B234DC">
      <w:pPr>
        <w:autoSpaceDE w:val="0"/>
        <w:autoSpaceDN w:val="0"/>
        <w:adjustRightInd w:val="0"/>
        <w:jc w:val="both"/>
        <w:rPr>
          <w:rFonts w:ascii="Verdana" w:hAnsi="Verdana" w:cstheme="minorHAnsi"/>
          <w:sz w:val="17"/>
          <w:szCs w:val="17"/>
        </w:rPr>
      </w:pPr>
    </w:p>
    <w:p w14:paraId="054EC0B7" w14:textId="77777777" w:rsidR="00D82624" w:rsidRPr="002A06FD" w:rsidRDefault="00D82624" w:rsidP="00D82624">
      <w:pPr>
        <w:pStyle w:val="Odlomakpopisa"/>
        <w:numPr>
          <w:ilvl w:val="0"/>
          <w:numId w:val="1"/>
        </w:numPr>
        <w:autoSpaceDE w:val="0"/>
        <w:autoSpaceDN w:val="0"/>
        <w:adjustRightInd w:val="0"/>
        <w:jc w:val="both"/>
        <w:rPr>
          <w:rFonts w:ascii="Verdana" w:hAnsi="Verdana" w:cstheme="minorHAnsi"/>
          <w:b/>
          <w:bCs/>
          <w:sz w:val="17"/>
          <w:szCs w:val="17"/>
        </w:rPr>
      </w:pPr>
      <w:r w:rsidRPr="002A06FD">
        <w:rPr>
          <w:rFonts w:ascii="Verdana" w:hAnsi="Verdana" w:cstheme="minorHAnsi"/>
          <w:b/>
          <w:bCs/>
          <w:sz w:val="17"/>
          <w:szCs w:val="17"/>
        </w:rPr>
        <w:lastRenderedPageBreak/>
        <w:t>UVJETI PLAĆANJA</w:t>
      </w:r>
    </w:p>
    <w:p w14:paraId="35ABF430" w14:textId="77777777" w:rsidR="00D82624" w:rsidRPr="00806C22" w:rsidRDefault="00D82624" w:rsidP="00D82624">
      <w:pPr>
        <w:autoSpaceDE w:val="0"/>
        <w:autoSpaceDN w:val="0"/>
        <w:adjustRightInd w:val="0"/>
        <w:ind w:left="360"/>
        <w:jc w:val="both"/>
        <w:rPr>
          <w:rFonts w:ascii="Verdana" w:hAnsi="Verdana" w:cstheme="minorHAnsi"/>
          <w:sz w:val="17"/>
          <w:szCs w:val="17"/>
        </w:rPr>
      </w:pPr>
    </w:p>
    <w:p w14:paraId="59E8872E" w14:textId="77777777" w:rsidR="002A06FD" w:rsidRDefault="002A06FD" w:rsidP="00D82624">
      <w:pPr>
        <w:autoSpaceDE w:val="0"/>
        <w:autoSpaceDN w:val="0"/>
        <w:adjustRightInd w:val="0"/>
        <w:ind w:left="360"/>
        <w:jc w:val="both"/>
        <w:rPr>
          <w:rFonts w:ascii="Verdana" w:hAnsi="Verdana" w:cstheme="minorHAnsi"/>
          <w:sz w:val="17"/>
          <w:szCs w:val="17"/>
        </w:rPr>
      </w:pPr>
    </w:p>
    <w:p w14:paraId="5DDB5F94" w14:textId="77777777" w:rsidR="002A06FD" w:rsidRDefault="002A06FD" w:rsidP="00D82624">
      <w:pPr>
        <w:autoSpaceDE w:val="0"/>
        <w:autoSpaceDN w:val="0"/>
        <w:adjustRightInd w:val="0"/>
        <w:ind w:left="360"/>
        <w:jc w:val="both"/>
        <w:rPr>
          <w:rFonts w:ascii="Verdana" w:hAnsi="Verdana" w:cstheme="minorHAnsi"/>
          <w:sz w:val="17"/>
          <w:szCs w:val="17"/>
        </w:rPr>
      </w:pPr>
    </w:p>
    <w:p w14:paraId="33FFEF62" w14:textId="42E73AF3" w:rsidR="00D82624" w:rsidRPr="00806C22" w:rsidRDefault="00D82624" w:rsidP="00D82624">
      <w:pPr>
        <w:autoSpaceDE w:val="0"/>
        <w:autoSpaceDN w:val="0"/>
        <w:adjustRightInd w:val="0"/>
        <w:ind w:left="360"/>
        <w:jc w:val="both"/>
        <w:rPr>
          <w:rFonts w:ascii="Verdana" w:hAnsi="Verdana" w:cstheme="minorHAnsi"/>
          <w:sz w:val="17"/>
          <w:szCs w:val="17"/>
        </w:rPr>
      </w:pP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002A06FD">
        <w:rPr>
          <w:rFonts w:ascii="Verdana" w:hAnsi="Verdana" w:cstheme="minorHAnsi"/>
          <w:sz w:val="17"/>
          <w:szCs w:val="17"/>
        </w:rPr>
        <w:tab/>
      </w:r>
      <w:r w:rsidRPr="00806C22">
        <w:rPr>
          <w:rFonts w:ascii="Verdana" w:hAnsi="Verdana" w:cstheme="minorHAnsi"/>
          <w:sz w:val="17"/>
          <w:szCs w:val="17"/>
        </w:rPr>
        <w:t xml:space="preserve">Članak </w:t>
      </w:r>
      <w:r w:rsidR="002A06FD">
        <w:rPr>
          <w:rFonts w:ascii="Verdana" w:hAnsi="Verdana" w:cstheme="minorHAnsi"/>
          <w:sz w:val="17"/>
          <w:szCs w:val="17"/>
        </w:rPr>
        <w:t>11</w:t>
      </w:r>
      <w:r w:rsidRPr="00806C22">
        <w:rPr>
          <w:rFonts w:ascii="Verdana" w:hAnsi="Verdana" w:cstheme="minorHAnsi"/>
          <w:sz w:val="17"/>
          <w:szCs w:val="17"/>
        </w:rPr>
        <w:t>.</w:t>
      </w:r>
    </w:p>
    <w:p w14:paraId="02A3BED4" w14:textId="77777777" w:rsidR="00D82624" w:rsidRPr="00806C22" w:rsidRDefault="00D82624" w:rsidP="00D82624">
      <w:pPr>
        <w:autoSpaceDE w:val="0"/>
        <w:autoSpaceDN w:val="0"/>
        <w:adjustRightInd w:val="0"/>
        <w:ind w:left="360"/>
        <w:jc w:val="both"/>
        <w:rPr>
          <w:rFonts w:ascii="Verdana" w:hAnsi="Verdana" w:cstheme="minorHAnsi"/>
          <w:sz w:val="17"/>
          <w:szCs w:val="17"/>
        </w:rPr>
      </w:pPr>
    </w:p>
    <w:p w14:paraId="007F241A" w14:textId="77777777" w:rsidR="00D82624" w:rsidRPr="00806C22" w:rsidRDefault="00D82624"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Isporučitelj će Naručitelju ispostaviti račun za količinu robe utvrđenu na nalogu za otpremu sukladno odredbama članka 4. ovog Ugovora.</w:t>
      </w:r>
    </w:p>
    <w:p w14:paraId="660CBA08" w14:textId="77777777" w:rsidR="00D82624" w:rsidRPr="00806C22" w:rsidRDefault="00D82624"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Naručitelj je dužan platiti račun u roku od 30 dana od primitka eRačuna.</w:t>
      </w:r>
    </w:p>
    <w:p w14:paraId="0A27398C" w14:textId="043A29D4" w:rsidR="00D82624" w:rsidRDefault="00D82624"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Naručitelj je dužan platiti račun nalogom za prijenos u korist žiro računa Isporučitelja broj __________________________.</w:t>
      </w:r>
    </w:p>
    <w:p w14:paraId="46635360" w14:textId="77777777" w:rsidR="002A06FD" w:rsidRPr="00806C22" w:rsidRDefault="002A06FD" w:rsidP="00D82624">
      <w:pPr>
        <w:autoSpaceDE w:val="0"/>
        <w:autoSpaceDN w:val="0"/>
        <w:adjustRightInd w:val="0"/>
        <w:jc w:val="both"/>
        <w:rPr>
          <w:rFonts w:ascii="Verdana" w:hAnsi="Verdana" w:cstheme="minorHAnsi"/>
          <w:sz w:val="17"/>
          <w:szCs w:val="17"/>
        </w:rPr>
      </w:pPr>
    </w:p>
    <w:p w14:paraId="6A5873EE" w14:textId="5E64642D" w:rsidR="00D82624" w:rsidRPr="00806C22" w:rsidRDefault="00D82624" w:rsidP="00D82624">
      <w:pPr>
        <w:autoSpaceDE w:val="0"/>
        <w:autoSpaceDN w:val="0"/>
        <w:adjustRightInd w:val="0"/>
        <w:jc w:val="both"/>
        <w:rPr>
          <w:rFonts w:ascii="Verdana" w:hAnsi="Verdana" w:cstheme="minorHAnsi"/>
          <w:sz w:val="17"/>
          <w:szCs w:val="17"/>
        </w:rPr>
      </w:pPr>
    </w:p>
    <w:p w14:paraId="4C63EFB5" w14:textId="34A39FE7" w:rsidR="00D82624" w:rsidRPr="00806C22" w:rsidRDefault="00D82624"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002A06FD">
        <w:rPr>
          <w:rFonts w:ascii="Verdana" w:hAnsi="Verdana" w:cstheme="minorHAnsi"/>
          <w:sz w:val="17"/>
          <w:szCs w:val="17"/>
        </w:rPr>
        <w:tab/>
      </w:r>
      <w:r w:rsidRPr="00806C22">
        <w:rPr>
          <w:rFonts w:ascii="Verdana" w:hAnsi="Verdana" w:cstheme="minorHAnsi"/>
          <w:sz w:val="17"/>
          <w:szCs w:val="17"/>
        </w:rPr>
        <w:t xml:space="preserve">Članak </w:t>
      </w:r>
      <w:r w:rsidR="002A06FD">
        <w:rPr>
          <w:rFonts w:ascii="Verdana" w:hAnsi="Verdana" w:cstheme="minorHAnsi"/>
          <w:sz w:val="17"/>
          <w:szCs w:val="17"/>
        </w:rPr>
        <w:t>12</w:t>
      </w:r>
      <w:r w:rsidRPr="00806C22">
        <w:rPr>
          <w:rFonts w:ascii="Verdana" w:hAnsi="Verdana" w:cstheme="minorHAnsi"/>
          <w:sz w:val="17"/>
          <w:szCs w:val="17"/>
        </w:rPr>
        <w:t>.</w:t>
      </w:r>
    </w:p>
    <w:p w14:paraId="46D0E51F" w14:textId="77777777" w:rsidR="00D82624" w:rsidRPr="00806C22" w:rsidRDefault="00D82624" w:rsidP="00D82624">
      <w:pPr>
        <w:autoSpaceDE w:val="0"/>
        <w:autoSpaceDN w:val="0"/>
        <w:adjustRightInd w:val="0"/>
        <w:jc w:val="both"/>
        <w:rPr>
          <w:rFonts w:ascii="Verdana" w:hAnsi="Verdana" w:cstheme="minorHAnsi"/>
          <w:sz w:val="17"/>
          <w:szCs w:val="17"/>
        </w:rPr>
      </w:pPr>
    </w:p>
    <w:p w14:paraId="5C5B5310" w14:textId="368E6275" w:rsidR="00D82624" w:rsidRPr="00806C22" w:rsidRDefault="00D82624"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Za nastalo prekoračenje roka plaćanja Naručitelj se obvezuje platiti Isporučitelju zakonsku zateznu kamatu.</w:t>
      </w:r>
    </w:p>
    <w:p w14:paraId="0DE1EA65" w14:textId="1A03D554" w:rsidR="00D82624" w:rsidRPr="00806C22" w:rsidRDefault="00D82624"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Pod danom plaćanja podrazumijeva se dan odobrenja žiro računa Isporučitelja.</w:t>
      </w:r>
    </w:p>
    <w:p w14:paraId="16B5648E" w14:textId="63B89E5B" w:rsidR="006C5D39" w:rsidRPr="00806C22" w:rsidRDefault="006C5D39"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Naručitelj se obvezuje platiti Isporučitelju obračunatu kamatu u roku od 15 dana  od dana ispostavljanja obračuna za istu. Naručitelj je suglasan i pristaje da će se u slučaju postojanja glavnog i sporednog potraživanja Isporučitelja  ( roba, kamata) iz ovog ugovora obavljati uračunavanje ( izmirivanje) tako da se najprije izmiruju troškovi, kamate i glavnica.</w:t>
      </w:r>
    </w:p>
    <w:p w14:paraId="3F5BF580" w14:textId="77777777" w:rsidR="006C5D39" w:rsidRPr="00806C22" w:rsidRDefault="006C5D39"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Kada između Naručitelja i Isporučitelja postoji više obveza plaćanja uračunavanje se određuje onim redom koji će odrediti Isporučitelj.</w:t>
      </w:r>
    </w:p>
    <w:p w14:paraId="23187644" w14:textId="38459611" w:rsidR="006C5D39" w:rsidRDefault="006C5D39" w:rsidP="00D82624">
      <w:pPr>
        <w:autoSpaceDE w:val="0"/>
        <w:autoSpaceDN w:val="0"/>
        <w:adjustRightInd w:val="0"/>
        <w:jc w:val="both"/>
        <w:rPr>
          <w:rFonts w:ascii="Verdana" w:hAnsi="Verdana" w:cstheme="minorHAnsi"/>
          <w:sz w:val="17"/>
          <w:szCs w:val="17"/>
        </w:rPr>
      </w:pPr>
    </w:p>
    <w:p w14:paraId="609AD51A" w14:textId="77777777" w:rsidR="002A06FD" w:rsidRPr="00806C22" w:rsidRDefault="002A06FD" w:rsidP="00D82624">
      <w:pPr>
        <w:autoSpaceDE w:val="0"/>
        <w:autoSpaceDN w:val="0"/>
        <w:adjustRightInd w:val="0"/>
        <w:jc w:val="both"/>
        <w:rPr>
          <w:rFonts w:ascii="Verdana" w:hAnsi="Verdana" w:cstheme="minorHAnsi"/>
          <w:sz w:val="17"/>
          <w:szCs w:val="17"/>
        </w:rPr>
      </w:pPr>
    </w:p>
    <w:p w14:paraId="00FF1FD5" w14:textId="5205817E" w:rsidR="006C5D39" w:rsidRPr="00806C22" w:rsidRDefault="006C5D39"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002A06FD">
        <w:rPr>
          <w:rFonts w:ascii="Verdana" w:hAnsi="Verdana" w:cstheme="minorHAnsi"/>
          <w:sz w:val="17"/>
          <w:szCs w:val="17"/>
        </w:rPr>
        <w:tab/>
      </w:r>
      <w:r w:rsidRPr="00806C22">
        <w:rPr>
          <w:rFonts w:ascii="Verdana" w:hAnsi="Verdana" w:cstheme="minorHAnsi"/>
          <w:sz w:val="17"/>
          <w:szCs w:val="17"/>
        </w:rPr>
        <w:t xml:space="preserve">Članak </w:t>
      </w:r>
      <w:r w:rsidR="002A06FD">
        <w:rPr>
          <w:rFonts w:ascii="Verdana" w:hAnsi="Verdana" w:cstheme="minorHAnsi"/>
          <w:sz w:val="17"/>
          <w:szCs w:val="17"/>
        </w:rPr>
        <w:t>13</w:t>
      </w:r>
      <w:r w:rsidRPr="00806C22">
        <w:rPr>
          <w:rFonts w:ascii="Verdana" w:hAnsi="Verdana" w:cstheme="minorHAnsi"/>
          <w:sz w:val="17"/>
          <w:szCs w:val="17"/>
        </w:rPr>
        <w:t>.</w:t>
      </w:r>
    </w:p>
    <w:p w14:paraId="235A8BF9" w14:textId="77777777" w:rsidR="006C5D39" w:rsidRPr="00806C22" w:rsidRDefault="006C5D39" w:rsidP="00D82624">
      <w:pPr>
        <w:autoSpaceDE w:val="0"/>
        <w:autoSpaceDN w:val="0"/>
        <w:adjustRightInd w:val="0"/>
        <w:jc w:val="both"/>
        <w:rPr>
          <w:rFonts w:ascii="Verdana" w:hAnsi="Verdana" w:cstheme="minorHAnsi"/>
          <w:sz w:val="17"/>
          <w:szCs w:val="17"/>
        </w:rPr>
      </w:pPr>
    </w:p>
    <w:p w14:paraId="527115BA" w14:textId="2EEE38DD" w:rsidR="0081466E" w:rsidRPr="00806C22" w:rsidRDefault="006C5D39"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 xml:space="preserve">U slučaju da Naručitelj ne izvrši svoju obvezu plaćanja </w:t>
      </w:r>
      <w:r w:rsidR="0081466E" w:rsidRPr="00806C22">
        <w:rPr>
          <w:rFonts w:ascii="Verdana" w:hAnsi="Verdana" w:cstheme="minorHAnsi"/>
          <w:sz w:val="17"/>
          <w:szCs w:val="17"/>
        </w:rPr>
        <w:t>u roku i na način predviđen ovim Ugovorom. Isporučitelj zadržava pravo da po proteku  dana od ugovorenog roka plaćanja zaustavi daljnju isporuku robe do dana naplate svih dospjelih potraživanja.</w:t>
      </w:r>
    </w:p>
    <w:p w14:paraId="04BB898F" w14:textId="2998E12F" w:rsidR="0081466E" w:rsidRPr="00806C22" w:rsidRDefault="0081466E" w:rsidP="00D82624">
      <w:pPr>
        <w:autoSpaceDE w:val="0"/>
        <w:autoSpaceDN w:val="0"/>
        <w:adjustRightInd w:val="0"/>
        <w:jc w:val="both"/>
        <w:rPr>
          <w:rFonts w:ascii="Verdana" w:hAnsi="Verdana" w:cstheme="minorHAnsi"/>
          <w:sz w:val="17"/>
          <w:szCs w:val="17"/>
        </w:rPr>
      </w:pPr>
    </w:p>
    <w:p w14:paraId="69037E52" w14:textId="040837C7" w:rsidR="0081466E" w:rsidRDefault="0081466E" w:rsidP="00D82624">
      <w:pPr>
        <w:autoSpaceDE w:val="0"/>
        <w:autoSpaceDN w:val="0"/>
        <w:adjustRightInd w:val="0"/>
        <w:jc w:val="both"/>
        <w:rPr>
          <w:rFonts w:ascii="Verdana" w:hAnsi="Verdana" w:cstheme="minorHAnsi"/>
          <w:sz w:val="17"/>
          <w:szCs w:val="17"/>
        </w:rPr>
      </w:pPr>
    </w:p>
    <w:p w14:paraId="4A507754" w14:textId="77777777" w:rsidR="002A06FD" w:rsidRPr="00806C22" w:rsidRDefault="002A06FD" w:rsidP="00D82624">
      <w:pPr>
        <w:autoSpaceDE w:val="0"/>
        <w:autoSpaceDN w:val="0"/>
        <w:adjustRightInd w:val="0"/>
        <w:jc w:val="both"/>
        <w:rPr>
          <w:rFonts w:ascii="Verdana" w:hAnsi="Verdana" w:cstheme="minorHAnsi"/>
          <w:sz w:val="17"/>
          <w:szCs w:val="17"/>
        </w:rPr>
      </w:pPr>
    </w:p>
    <w:p w14:paraId="3B27F589" w14:textId="0BFEA789" w:rsidR="0081466E" w:rsidRDefault="0081466E" w:rsidP="0081466E">
      <w:pPr>
        <w:pStyle w:val="Odlomakpopisa"/>
        <w:numPr>
          <w:ilvl w:val="0"/>
          <w:numId w:val="1"/>
        </w:numPr>
        <w:autoSpaceDE w:val="0"/>
        <w:autoSpaceDN w:val="0"/>
        <w:adjustRightInd w:val="0"/>
        <w:jc w:val="both"/>
        <w:rPr>
          <w:rFonts w:ascii="Verdana" w:hAnsi="Verdana" w:cstheme="minorHAnsi"/>
          <w:b/>
          <w:bCs/>
          <w:sz w:val="17"/>
          <w:szCs w:val="17"/>
        </w:rPr>
      </w:pPr>
      <w:r w:rsidRPr="002A06FD">
        <w:rPr>
          <w:rFonts w:ascii="Verdana" w:hAnsi="Verdana" w:cstheme="minorHAnsi"/>
          <w:b/>
          <w:bCs/>
          <w:sz w:val="17"/>
          <w:szCs w:val="17"/>
        </w:rPr>
        <w:t>NEMOGUĆNOST ISPORUKE I PRIJEMA ROBE</w:t>
      </w:r>
    </w:p>
    <w:p w14:paraId="436DFA53" w14:textId="77777777" w:rsidR="002A06FD" w:rsidRPr="002A06FD" w:rsidRDefault="002A06FD" w:rsidP="002A06FD">
      <w:pPr>
        <w:pStyle w:val="Odlomakpopisa"/>
        <w:autoSpaceDE w:val="0"/>
        <w:autoSpaceDN w:val="0"/>
        <w:adjustRightInd w:val="0"/>
        <w:ind w:left="1080"/>
        <w:jc w:val="both"/>
        <w:rPr>
          <w:rFonts w:ascii="Verdana" w:hAnsi="Verdana" w:cstheme="minorHAnsi"/>
          <w:b/>
          <w:bCs/>
          <w:sz w:val="17"/>
          <w:szCs w:val="17"/>
        </w:rPr>
      </w:pPr>
    </w:p>
    <w:p w14:paraId="2644F399" w14:textId="3E4208BA" w:rsidR="0081466E" w:rsidRPr="00806C22" w:rsidRDefault="0081466E" w:rsidP="0081466E">
      <w:pPr>
        <w:pStyle w:val="Odlomakpopisa"/>
        <w:autoSpaceDE w:val="0"/>
        <w:autoSpaceDN w:val="0"/>
        <w:adjustRightInd w:val="0"/>
        <w:ind w:left="1080"/>
        <w:jc w:val="both"/>
        <w:rPr>
          <w:rFonts w:ascii="Verdana" w:hAnsi="Verdana" w:cstheme="minorHAnsi"/>
          <w:sz w:val="17"/>
          <w:szCs w:val="17"/>
        </w:rPr>
      </w:pPr>
    </w:p>
    <w:p w14:paraId="0655A0BD" w14:textId="5FD2B209" w:rsidR="0081466E" w:rsidRPr="00806C22" w:rsidRDefault="0081466E" w:rsidP="002A06FD">
      <w:pPr>
        <w:pStyle w:val="Odlomakpopisa"/>
        <w:autoSpaceDE w:val="0"/>
        <w:autoSpaceDN w:val="0"/>
        <w:adjustRightInd w:val="0"/>
        <w:ind w:left="3540" w:firstLine="708"/>
        <w:jc w:val="both"/>
        <w:rPr>
          <w:rFonts w:ascii="Verdana" w:hAnsi="Verdana" w:cstheme="minorHAnsi"/>
          <w:sz w:val="17"/>
          <w:szCs w:val="17"/>
        </w:rPr>
      </w:pPr>
      <w:r w:rsidRPr="00806C22">
        <w:rPr>
          <w:rFonts w:ascii="Verdana" w:hAnsi="Verdana" w:cstheme="minorHAnsi"/>
          <w:sz w:val="17"/>
          <w:szCs w:val="17"/>
        </w:rPr>
        <w:t>Članak 1</w:t>
      </w:r>
      <w:r w:rsidR="002A06FD">
        <w:rPr>
          <w:rFonts w:ascii="Verdana" w:hAnsi="Verdana" w:cstheme="minorHAnsi"/>
          <w:sz w:val="17"/>
          <w:szCs w:val="17"/>
        </w:rPr>
        <w:t>4</w:t>
      </w:r>
      <w:r w:rsidRPr="00806C22">
        <w:rPr>
          <w:rFonts w:ascii="Verdana" w:hAnsi="Verdana" w:cstheme="minorHAnsi"/>
          <w:sz w:val="17"/>
          <w:szCs w:val="17"/>
        </w:rPr>
        <w:t>.</w:t>
      </w:r>
    </w:p>
    <w:p w14:paraId="6CFBFCF5" w14:textId="77777777" w:rsidR="0081466E" w:rsidRPr="00806C22" w:rsidRDefault="0081466E" w:rsidP="0081466E">
      <w:pPr>
        <w:pStyle w:val="Odlomakpopisa"/>
        <w:autoSpaceDE w:val="0"/>
        <w:autoSpaceDN w:val="0"/>
        <w:adjustRightInd w:val="0"/>
        <w:ind w:left="3540"/>
        <w:jc w:val="both"/>
        <w:rPr>
          <w:rFonts w:ascii="Verdana" w:hAnsi="Verdana" w:cstheme="minorHAnsi"/>
          <w:sz w:val="17"/>
          <w:szCs w:val="17"/>
        </w:rPr>
      </w:pPr>
    </w:p>
    <w:p w14:paraId="7E42BEAA" w14:textId="4113D604" w:rsidR="00216588" w:rsidRPr="00806C22" w:rsidRDefault="0081466E"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 xml:space="preserve">Isporučitelj se oslobađa obveze isporuke, a Naručitelj obveze prijema robe po ovom Ugovoru, ako </w:t>
      </w:r>
      <w:r w:rsidR="00216588" w:rsidRPr="00806C22">
        <w:rPr>
          <w:rFonts w:ascii="Verdana" w:hAnsi="Verdana" w:cstheme="minorHAnsi"/>
          <w:sz w:val="17"/>
          <w:szCs w:val="17"/>
        </w:rPr>
        <w:t>su u tome bili spriječeni okolnostima koje se nisu mogle predvidjeti, izbjeći ili otkloniti, odnosno ako je odlukom državnih organa privremeno ograničeno obavljanje trgovine ili je odlukom nadležnih tijela propisana distribucija robe po prioritetu.</w:t>
      </w:r>
    </w:p>
    <w:p w14:paraId="59A6687D" w14:textId="3104E940" w:rsidR="00216588" w:rsidRDefault="00216588" w:rsidP="00D82624">
      <w:pPr>
        <w:autoSpaceDE w:val="0"/>
        <w:autoSpaceDN w:val="0"/>
        <w:adjustRightInd w:val="0"/>
        <w:jc w:val="both"/>
        <w:rPr>
          <w:rFonts w:ascii="Verdana" w:hAnsi="Verdana" w:cstheme="minorHAnsi"/>
          <w:sz w:val="17"/>
          <w:szCs w:val="17"/>
        </w:rPr>
      </w:pPr>
    </w:p>
    <w:p w14:paraId="2474F7E5" w14:textId="77777777" w:rsidR="002A06FD" w:rsidRPr="00806C22" w:rsidRDefault="002A06FD" w:rsidP="00D82624">
      <w:pPr>
        <w:autoSpaceDE w:val="0"/>
        <w:autoSpaceDN w:val="0"/>
        <w:adjustRightInd w:val="0"/>
        <w:jc w:val="both"/>
        <w:rPr>
          <w:rFonts w:ascii="Verdana" w:hAnsi="Verdana" w:cstheme="minorHAnsi"/>
          <w:sz w:val="17"/>
          <w:szCs w:val="17"/>
        </w:rPr>
      </w:pPr>
    </w:p>
    <w:p w14:paraId="7DCF3E64" w14:textId="1299799E" w:rsidR="00216588" w:rsidRPr="002A06FD" w:rsidRDefault="00216588" w:rsidP="00D82624">
      <w:pPr>
        <w:autoSpaceDE w:val="0"/>
        <w:autoSpaceDN w:val="0"/>
        <w:adjustRightInd w:val="0"/>
        <w:jc w:val="both"/>
        <w:rPr>
          <w:rFonts w:ascii="Verdana" w:hAnsi="Verdana" w:cstheme="minorHAnsi"/>
          <w:b/>
          <w:bCs/>
          <w:sz w:val="17"/>
          <w:szCs w:val="17"/>
        </w:rPr>
      </w:pPr>
    </w:p>
    <w:p w14:paraId="24DB5C78" w14:textId="05D73A35" w:rsidR="00216588" w:rsidRPr="002A06FD" w:rsidRDefault="00216588" w:rsidP="00216588">
      <w:pPr>
        <w:pStyle w:val="Odlomakpopisa"/>
        <w:numPr>
          <w:ilvl w:val="0"/>
          <w:numId w:val="1"/>
        </w:numPr>
        <w:autoSpaceDE w:val="0"/>
        <w:autoSpaceDN w:val="0"/>
        <w:adjustRightInd w:val="0"/>
        <w:jc w:val="both"/>
        <w:rPr>
          <w:rFonts w:ascii="Verdana" w:hAnsi="Verdana" w:cstheme="minorHAnsi"/>
          <w:b/>
          <w:bCs/>
          <w:sz w:val="17"/>
          <w:szCs w:val="17"/>
        </w:rPr>
      </w:pPr>
      <w:r w:rsidRPr="002A06FD">
        <w:rPr>
          <w:rFonts w:ascii="Verdana" w:hAnsi="Verdana" w:cstheme="minorHAnsi"/>
          <w:b/>
          <w:bCs/>
          <w:sz w:val="17"/>
          <w:szCs w:val="17"/>
        </w:rPr>
        <w:t>ZAVRŠNE ODREDBE</w:t>
      </w:r>
    </w:p>
    <w:p w14:paraId="2CE0B635" w14:textId="0D2EB61A" w:rsidR="00216588" w:rsidRDefault="00216588" w:rsidP="00216588">
      <w:pPr>
        <w:autoSpaceDE w:val="0"/>
        <w:autoSpaceDN w:val="0"/>
        <w:adjustRightInd w:val="0"/>
        <w:jc w:val="both"/>
        <w:rPr>
          <w:rFonts w:ascii="Verdana" w:hAnsi="Verdana" w:cstheme="minorHAnsi"/>
          <w:sz w:val="17"/>
          <w:szCs w:val="17"/>
        </w:rPr>
      </w:pPr>
    </w:p>
    <w:p w14:paraId="540CB233" w14:textId="77777777" w:rsidR="002A06FD" w:rsidRPr="00806C22" w:rsidRDefault="002A06FD" w:rsidP="00216588">
      <w:pPr>
        <w:autoSpaceDE w:val="0"/>
        <w:autoSpaceDN w:val="0"/>
        <w:adjustRightInd w:val="0"/>
        <w:jc w:val="both"/>
        <w:rPr>
          <w:rFonts w:ascii="Verdana" w:hAnsi="Verdana" w:cstheme="minorHAnsi"/>
          <w:sz w:val="17"/>
          <w:szCs w:val="17"/>
        </w:rPr>
      </w:pPr>
    </w:p>
    <w:p w14:paraId="2721757D" w14:textId="299C5910" w:rsidR="00216588" w:rsidRPr="00806C22" w:rsidRDefault="00216588" w:rsidP="002A06FD">
      <w:pPr>
        <w:autoSpaceDE w:val="0"/>
        <w:autoSpaceDN w:val="0"/>
        <w:adjustRightInd w:val="0"/>
        <w:ind w:left="3540" w:firstLine="708"/>
        <w:jc w:val="both"/>
        <w:rPr>
          <w:rFonts w:ascii="Verdana" w:hAnsi="Verdana" w:cstheme="minorHAnsi"/>
          <w:sz w:val="17"/>
          <w:szCs w:val="17"/>
        </w:rPr>
      </w:pPr>
      <w:r w:rsidRPr="00806C22">
        <w:rPr>
          <w:rFonts w:ascii="Verdana" w:hAnsi="Verdana" w:cstheme="minorHAnsi"/>
          <w:sz w:val="17"/>
          <w:szCs w:val="17"/>
        </w:rPr>
        <w:t>Članak 1</w:t>
      </w:r>
      <w:r w:rsidR="002A06FD">
        <w:rPr>
          <w:rFonts w:ascii="Verdana" w:hAnsi="Verdana" w:cstheme="minorHAnsi"/>
          <w:sz w:val="17"/>
          <w:szCs w:val="17"/>
        </w:rPr>
        <w:t>5</w:t>
      </w:r>
      <w:r w:rsidRPr="00806C22">
        <w:rPr>
          <w:rFonts w:ascii="Verdana" w:hAnsi="Verdana" w:cstheme="minorHAnsi"/>
          <w:sz w:val="17"/>
          <w:szCs w:val="17"/>
        </w:rPr>
        <w:t>.</w:t>
      </w:r>
    </w:p>
    <w:p w14:paraId="4CE67B45" w14:textId="77777777" w:rsidR="00216588" w:rsidRPr="00806C22" w:rsidRDefault="00216588" w:rsidP="00216588">
      <w:pPr>
        <w:autoSpaceDE w:val="0"/>
        <w:autoSpaceDN w:val="0"/>
        <w:adjustRightInd w:val="0"/>
        <w:ind w:left="3540"/>
        <w:jc w:val="both"/>
        <w:rPr>
          <w:rFonts w:ascii="Verdana" w:hAnsi="Verdana" w:cstheme="minorHAnsi"/>
          <w:sz w:val="17"/>
          <w:szCs w:val="17"/>
        </w:rPr>
      </w:pPr>
    </w:p>
    <w:p w14:paraId="63C55A3A" w14:textId="249765D8" w:rsidR="00216588" w:rsidRDefault="00216588"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Ovaj ugovor primjenjuje se za razdoblje od 1.2.202</w:t>
      </w:r>
      <w:r w:rsidR="008710A1">
        <w:rPr>
          <w:rFonts w:ascii="Verdana" w:hAnsi="Verdana" w:cstheme="minorHAnsi"/>
          <w:sz w:val="17"/>
          <w:szCs w:val="17"/>
        </w:rPr>
        <w:t>4</w:t>
      </w:r>
      <w:r w:rsidRPr="00806C22">
        <w:rPr>
          <w:rFonts w:ascii="Verdana" w:hAnsi="Verdana" w:cstheme="minorHAnsi"/>
          <w:sz w:val="17"/>
          <w:szCs w:val="17"/>
        </w:rPr>
        <w:t xml:space="preserve">. do </w:t>
      </w:r>
      <w:r w:rsidR="008710A1">
        <w:rPr>
          <w:rFonts w:ascii="Verdana" w:hAnsi="Verdana" w:cstheme="minorHAnsi"/>
          <w:sz w:val="17"/>
          <w:szCs w:val="17"/>
        </w:rPr>
        <w:t>01.12</w:t>
      </w:r>
      <w:r w:rsidRPr="00806C22">
        <w:rPr>
          <w:rFonts w:ascii="Verdana" w:hAnsi="Verdana" w:cstheme="minorHAnsi"/>
          <w:sz w:val="17"/>
          <w:szCs w:val="17"/>
        </w:rPr>
        <w:t>.2024.</w:t>
      </w:r>
    </w:p>
    <w:p w14:paraId="31962153" w14:textId="678947E3" w:rsidR="00B30431" w:rsidRDefault="00B30431" w:rsidP="00D82624">
      <w:pPr>
        <w:autoSpaceDE w:val="0"/>
        <w:autoSpaceDN w:val="0"/>
        <w:adjustRightInd w:val="0"/>
        <w:jc w:val="both"/>
        <w:rPr>
          <w:rFonts w:ascii="Verdana" w:hAnsi="Verdana" w:cstheme="minorHAnsi"/>
          <w:sz w:val="17"/>
          <w:szCs w:val="17"/>
        </w:rPr>
      </w:pPr>
    </w:p>
    <w:p w14:paraId="1897CE65" w14:textId="059ECD23" w:rsidR="00B30431" w:rsidRDefault="00B30431" w:rsidP="00D82624">
      <w:pPr>
        <w:autoSpaceDE w:val="0"/>
        <w:autoSpaceDN w:val="0"/>
        <w:adjustRightInd w:val="0"/>
        <w:jc w:val="both"/>
        <w:rPr>
          <w:rFonts w:ascii="Verdana" w:hAnsi="Verdana" w:cstheme="minorHAnsi"/>
          <w:sz w:val="17"/>
          <w:szCs w:val="17"/>
        </w:rPr>
      </w:pPr>
      <w:r>
        <w:rPr>
          <w:rFonts w:ascii="Verdana" w:hAnsi="Verdana" w:cstheme="minorHAnsi"/>
          <w:sz w:val="17"/>
          <w:szCs w:val="17"/>
        </w:rPr>
        <w:tab/>
      </w:r>
      <w:r>
        <w:rPr>
          <w:rFonts w:ascii="Verdana" w:hAnsi="Verdana" w:cstheme="minorHAnsi"/>
          <w:sz w:val="17"/>
          <w:szCs w:val="17"/>
        </w:rPr>
        <w:tab/>
      </w:r>
      <w:r>
        <w:rPr>
          <w:rFonts w:ascii="Verdana" w:hAnsi="Verdana" w:cstheme="minorHAnsi"/>
          <w:sz w:val="17"/>
          <w:szCs w:val="17"/>
        </w:rPr>
        <w:tab/>
      </w:r>
      <w:r>
        <w:rPr>
          <w:rFonts w:ascii="Verdana" w:hAnsi="Verdana" w:cstheme="minorHAnsi"/>
          <w:sz w:val="17"/>
          <w:szCs w:val="17"/>
        </w:rPr>
        <w:tab/>
      </w:r>
      <w:r>
        <w:rPr>
          <w:rFonts w:ascii="Verdana" w:hAnsi="Verdana" w:cstheme="minorHAnsi"/>
          <w:sz w:val="17"/>
          <w:szCs w:val="17"/>
        </w:rPr>
        <w:tab/>
      </w:r>
      <w:r>
        <w:rPr>
          <w:rFonts w:ascii="Verdana" w:hAnsi="Verdana" w:cstheme="minorHAnsi"/>
          <w:sz w:val="17"/>
          <w:szCs w:val="17"/>
        </w:rPr>
        <w:tab/>
        <w:t>Članak 16.</w:t>
      </w:r>
    </w:p>
    <w:p w14:paraId="383073CF" w14:textId="77777777" w:rsidR="00B30431" w:rsidRPr="00806C22" w:rsidRDefault="00B30431" w:rsidP="00D82624">
      <w:pPr>
        <w:autoSpaceDE w:val="0"/>
        <w:autoSpaceDN w:val="0"/>
        <w:adjustRightInd w:val="0"/>
        <w:jc w:val="both"/>
        <w:rPr>
          <w:rFonts w:ascii="Verdana" w:hAnsi="Verdana" w:cstheme="minorHAnsi"/>
          <w:sz w:val="17"/>
          <w:szCs w:val="17"/>
        </w:rPr>
      </w:pPr>
    </w:p>
    <w:p w14:paraId="4A2161D3" w14:textId="77777777" w:rsidR="00216588" w:rsidRPr="00806C22" w:rsidRDefault="00216588"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Ugovorne strane mogu do isteka ovog Ugovora Aneksom produžiti valjanost ovog Ugovora kojim će utvrditi specifikaciju za slijedeću godinu te eventualno druge uvjete Ugovora.</w:t>
      </w:r>
    </w:p>
    <w:p w14:paraId="66F681C0" w14:textId="77777777" w:rsidR="00216588" w:rsidRPr="00806C22" w:rsidRDefault="00216588"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Svaka ugovorna strana može raskinuti ovaj Ugovor pismenom izjavom ukoliko druga strana krši odredbe ovog Ugovora.</w:t>
      </w:r>
    </w:p>
    <w:p w14:paraId="01580FCF" w14:textId="2A6329E1" w:rsidR="00216588" w:rsidRPr="00806C22" w:rsidRDefault="00216588"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Odredbe o plaćanju iz ovog Ugovora ostaju na snazi i nakon otkaza Ugovora do međusobnog poravnavanja obveza i tražbina nastalih za vrijeme trajanja Ugovora.</w:t>
      </w:r>
    </w:p>
    <w:p w14:paraId="2D20D5FF" w14:textId="77777777" w:rsidR="00806C22" w:rsidRPr="00806C22" w:rsidRDefault="00216588"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 xml:space="preserve">Na sva pitanja koja nisu regulirana ovim Ugovorom primjenjivat će se odredbe </w:t>
      </w:r>
      <w:r w:rsidR="00806C22" w:rsidRPr="00806C22">
        <w:rPr>
          <w:rFonts w:ascii="Verdana" w:hAnsi="Verdana" w:cstheme="minorHAnsi"/>
          <w:sz w:val="17"/>
          <w:szCs w:val="17"/>
        </w:rPr>
        <w:t>Zakona o obveznim odnosima.</w:t>
      </w:r>
    </w:p>
    <w:p w14:paraId="2470D0E5" w14:textId="35D7999A" w:rsidR="00806C22" w:rsidRDefault="00806C22" w:rsidP="00D82624">
      <w:pPr>
        <w:autoSpaceDE w:val="0"/>
        <w:autoSpaceDN w:val="0"/>
        <w:adjustRightInd w:val="0"/>
        <w:jc w:val="both"/>
        <w:rPr>
          <w:rFonts w:ascii="Verdana" w:hAnsi="Verdana" w:cstheme="minorHAnsi"/>
          <w:sz w:val="17"/>
          <w:szCs w:val="17"/>
        </w:rPr>
      </w:pPr>
    </w:p>
    <w:p w14:paraId="2B2C74C6" w14:textId="6388A2E0" w:rsidR="00B30431" w:rsidRDefault="00B30431" w:rsidP="00D82624">
      <w:pPr>
        <w:autoSpaceDE w:val="0"/>
        <w:autoSpaceDN w:val="0"/>
        <w:adjustRightInd w:val="0"/>
        <w:jc w:val="both"/>
        <w:rPr>
          <w:rFonts w:ascii="Verdana" w:hAnsi="Verdana" w:cstheme="minorHAnsi"/>
          <w:sz w:val="17"/>
          <w:szCs w:val="17"/>
        </w:rPr>
      </w:pPr>
    </w:p>
    <w:p w14:paraId="0BDD4824" w14:textId="43253B9C" w:rsidR="00B30431" w:rsidRDefault="00B30431" w:rsidP="00D82624">
      <w:pPr>
        <w:autoSpaceDE w:val="0"/>
        <w:autoSpaceDN w:val="0"/>
        <w:adjustRightInd w:val="0"/>
        <w:jc w:val="both"/>
        <w:rPr>
          <w:rFonts w:ascii="Verdana" w:hAnsi="Verdana" w:cstheme="minorHAnsi"/>
          <w:sz w:val="17"/>
          <w:szCs w:val="17"/>
        </w:rPr>
      </w:pPr>
    </w:p>
    <w:p w14:paraId="066CA1CC" w14:textId="77777777" w:rsidR="00B30431" w:rsidRPr="00806C22" w:rsidRDefault="00B30431" w:rsidP="00D82624">
      <w:pPr>
        <w:autoSpaceDE w:val="0"/>
        <w:autoSpaceDN w:val="0"/>
        <w:adjustRightInd w:val="0"/>
        <w:jc w:val="both"/>
        <w:rPr>
          <w:rFonts w:ascii="Verdana" w:hAnsi="Verdana" w:cstheme="minorHAnsi"/>
          <w:sz w:val="17"/>
          <w:szCs w:val="17"/>
        </w:rPr>
      </w:pPr>
    </w:p>
    <w:p w14:paraId="1085414A" w14:textId="61FF9E46" w:rsidR="00806C22" w:rsidRPr="00806C22" w:rsidRDefault="00806C22"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lastRenderedPageBreak/>
        <w:tab/>
      </w: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00B30431">
        <w:rPr>
          <w:rFonts w:ascii="Verdana" w:hAnsi="Verdana" w:cstheme="minorHAnsi"/>
          <w:sz w:val="17"/>
          <w:szCs w:val="17"/>
        </w:rPr>
        <w:tab/>
      </w:r>
      <w:r w:rsidRPr="00806C22">
        <w:rPr>
          <w:rFonts w:ascii="Verdana" w:hAnsi="Verdana" w:cstheme="minorHAnsi"/>
          <w:sz w:val="17"/>
          <w:szCs w:val="17"/>
        </w:rPr>
        <w:t>Članak 1</w:t>
      </w:r>
      <w:r w:rsidR="00B30431">
        <w:rPr>
          <w:rFonts w:ascii="Verdana" w:hAnsi="Verdana" w:cstheme="minorHAnsi"/>
          <w:sz w:val="17"/>
          <w:szCs w:val="17"/>
        </w:rPr>
        <w:t>7</w:t>
      </w:r>
      <w:r w:rsidRPr="00806C22">
        <w:rPr>
          <w:rFonts w:ascii="Verdana" w:hAnsi="Verdana" w:cstheme="minorHAnsi"/>
          <w:sz w:val="17"/>
          <w:szCs w:val="17"/>
        </w:rPr>
        <w:t>.</w:t>
      </w:r>
    </w:p>
    <w:p w14:paraId="1B5C71DD" w14:textId="77777777" w:rsidR="00806C22" w:rsidRPr="00806C22" w:rsidRDefault="00806C22" w:rsidP="00D82624">
      <w:pPr>
        <w:autoSpaceDE w:val="0"/>
        <w:autoSpaceDN w:val="0"/>
        <w:adjustRightInd w:val="0"/>
        <w:jc w:val="both"/>
        <w:rPr>
          <w:rFonts w:ascii="Verdana" w:hAnsi="Verdana" w:cstheme="minorHAnsi"/>
          <w:sz w:val="17"/>
          <w:szCs w:val="17"/>
        </w:rPr>
      </w:pPr>
    </w:p>
    <w:p w14:paraId="39227785" w14:textId="77777777" w:rsidR="00806C22" w:rsidRPr="00806C22" w:rsidRDefault="00806C22"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Ugovorne strane suglasne su da će eventualne sporove iz ovog Ugovora rješavati putem dogovaranja, a u slučaju kada to  ne bi bilo moguće, ugovaraju nadležnost suda u Gospiću.</w:t>
      </w:r>
    </w:p>
    <w:p w14:paraId="6A11AD26" w14:textId="77777777" w:rsidR="00806C22" w:rsidRPr="00806C22" w:rsidRDefault="00806C22" w:rsidP="00D82624">
      <w:pPr>
        <w:autoSpaceDE w:val="0"/>
        <w:autoSpaceDN w:val="0"/>
        <w:adjustRightInd w:val="0"/>
        <w:jc w:val="both"/>
        <w:rPr>
          <w:rFonts w:ascii="Verdana" w:hAnsi="Verdana" w:cstheme="minorHAnsi"/>
          <w:sz w:val="17"/>
          <w:szCs w:val="17"/>
        </w:rPr>
      </w:pPr>
    </w:p>
    <w:p w14:paraId="1E76220E" w14:textId="6DA6FEBF" w:rsidR="00806C22" w:rsidRPr="00806C22" w:rsidRDefault="00806C22"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Pr="00806C22">
        <w:rPr>
          <w:rFonts w:ascii="Verdana" w:hAnsi="Verdana" w:cstheme="minorHAnsi"/>
          <w:sz w:val="17"/>
          <w:szCs w:val="17"/>
        </w:rPr>
        <w:tab/>
      </w:r>
      <w:r w:rsidR="00B30431">
        <w:rPr>
          <w:rFonts w:ascii="Verdana" w:hAnsi="Verdana" w:cstheme="minorHAnsi"/>
          <w:sz w:val="17"/>
          <w:szCs w:val="17"/>
        </w:rPr>
        <w:tab/>
      </w:r>
      <w:r w:rsidRPr="00806C22">
        <w:rPr>
          <w:rFonts w:ascii="Verdana" w:hAnsi="Verdana" w:cstheme="minorHAnsi"/>
          <w:sz w:val="17"/>
          <w:szCs w:val="17"/>
        </w:rPr>
        <w:t>Članak 1</w:t>
      </w:r>
      <w:r w:rsidR="00B30431">
        <w:rPr>
          <w:rFonts w:ascii="Verdana" w:hAnsi="Verdana" w:cstheme="minorHAnsi"/>
          <w:sz w:val="17"/>
          <w:szCs w:val="17"/>
        </w:rPr>
        <w:t>8</w:t>
      </w:r>
      <w:r w:rsidRPr="00806C22">
        <w:rPr>
          <w:rFonts w:ascii="Verdana" w:hAnsi="Verdana" w:cstheme="minorHAnsi"/>
          <w:sz w:val="17"/>
          <w:szCs w:val="17"/>
        </w:rPr>
        <w:t>.</w:t>
      </w:r>
    </w:p>
    <w:p w14:paraId="1DE1D265" w14:textId="77777777" w:rsidR="00806C22" w:rsidRPr="00806C22" w:rsidRDefault="00806C22" w:rsidP="00D82624">
      <w:pPr>
        <w:autoSpaceDE w:val="0"/>
        <w:autoSpaceDN w:val="0"/>
        <w:adjustRightInd w:val="0"/>
        <w:jc w:val="both"/>
        <w:rPr>
          <w:rFonts w:ascii="Verdana" w:hAnsi="Verdana" w:cstheme="minorHAnsi"/>
          <w:sz w:val="17"/>
          <w:szCs w:val="17"/>
        </w:rPr>
      </w:pPr>
    </w:p>
    <w:p w14:paraId="34D76BAF" w14:textId="25983261" w:rsidR="00806C22" w:rsidRPr="00806C22" w:rsidRDefault="00806C22" w:rsidP="00D82624">
      <w:pPr>
        <w:autoSpaceDE w:val="0"/>
        <w:autoSpaceDN w:val="0"/>
        <w:adjustRightInd w:val="0"/>
        <w:jc w:val="both"/>
        <w:rPr>
          <w:rFonts w:ascii="Verdana" w:hAnsi="Verdana" w:cstheme="minorHAnsi"/>
          <w:sz w:val="17"/>
          <w:szCs w:val="17"/>
        </w:rPr>
      </w:pPr>
      <w:r w:rsidRPr="00806C22">
        <w:rPr>
          <w:rFonts w:ascii="Verdana" w:hAnsi="Verdana" w:cstheme="minorHAnsi"/>
          <w:sz w:val="17"/>
          <w:szCs w:val="17"/>
        </w:rPr>
        <w:t>Ovaj Ugovor je sastavljen od 4 (čet</w:t>
      </w:r>
      <w:r w:rsidR="00B30431">
        <w:rPr>
          <w:rFonts w:ascii="Verdana" w:hAnsi="Verdana" w:cstheme="minorHAnsi"/>
          <w:sz w:val="17"/>
          <w:szCs w:val="17"/>
        </w:rPr>
        <w:t>i</w:t>
      </w:r>
      <w:r w:rsidRPr="00806C22">
        <w:rPr>
          <w:rFonts w:ascii="Verdana" w:hAnsi="Verdana" w:cstheme="minorHAnsi"/>
          <w:sz w:val="17"/>
          <w:szCs w:val="17"/>
        </w:rPr>
        <w:t>ri) istovjetna primjerka, od kojih svaka ugovorna strana dobiva po 2 (dva) primjerka.</w:t>
      </w:r>
    </w:p>
    <w:p w14:paraId="699BE461" w14:textId="5AD1709A" w:rsidR="00B73B66" w:rsidRDefault="00B73B66" w:rsidP="00B73B66">
      <w:pPr>
        <w:rPr>
          <w:rFonts w:ascii="Verdana" w:hAnsi="Verdana"/>
          <w:sz w:val="17"/>
          <w:szCs w:val="17"/>
        </w:rPr>
      </w:pPr>
    </w:p>
    <w:p w14:paraId="2FD9BB15" w14:textId="4EEAE720" w:rsidR="00B30431" w:rsidRDefault="00B30431" w:rsidP="00B73B66">
      <w:pPr>
        <w:rPr>
          <w:rFonts w:ascii="Verdana" w:hAnsi="Verdana"/>
          <w:sz w:val="17"/>
          <w:szCs w:val="17"/>
        </w:rPr>
      </w:pPr>
    </w:p>
    <w:p w14:paraId="24B18FF1" w14:textId="4AEBD7CF" w:rsidR="00B30431" w:rsidRDefault="00B30431" w:rsidP="00B73B66">
      <w:pPr>
        <w:rPr>
          <w:rFonts w:ascii="Verdana" w:hAnsi="Verdana"/>
          <w:sz w:val="17"/>
          <w:szCs w:val="17"/>
        </w:rPr>
      </w:pPr>
    </w:p>
    <w:p w14:paraId="54C2F012" w14:textId="21E66F78" w:rsidR="00B30431" w:rsidRDefault="00B30431" w:rsidP="00B73B66">
      <w:pPr>
        <w:rPr>
          <w:rFonts w:ascii="Verdana" w:hAnsi="Verdana"/>
          <w:sz w:val="17"/>
          <w:szCs w:val="17"/>
        </w:rPr>
      </w:pPr>
      <w:r>
        <w:rPr>
          <w:rFonts w:ascii="Verdana" w:hAnsi="Verdana"/>
          <w:sz w:val="17"/>
          <w:szCs w:val="17"/>
        </w:rPr>
        <w:t xml:space="preserve">          Za Isporučitelja:</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 xml:space="preserve">       Za  Naručitelja:</w:t>
      </w:r>
    </w:p>
    <w:p w14:paraId="204F21C4" w14:textId="16CF2782" w:rsidR="00B30431" w:rsidRDefault="00B30431" w:rsidP="00B73B66">
      <w:pPr>
        <w:rPr>
          <w:rFonts w:ascii="Verdana" w:hAnsi="Verdana"/>
          <w:sz w:val="17"/>
          <w:szCs w:val="17"/>
        </w:rPr>
      </w:pPr>
    </w:p>
    <w:p w14:paraId="242B6EC2" w14:textId="07D6A90F" w:rsidR="00B30431" w:rsidRDefault="00B30431" w:rsidP="00B73B66">
      <w:pPr>
        <w:rPr>
          <w:rFonts w:ascii="Verdana" w:hAnsi="Verdana"/>
          <w:sz w:val="17"/>
          <w:szCs w:val="17"/>
        </w:rPr>
      </w:pP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 xml:space="preserve"> Ravnatelj Josip Štampar, prof.</w:t>
      </w:r>
    </w:p>
    <w:p w14:paraId="51204D36" w14:textId="5F3EE343" w:rsidR="00B30431" w:rsidRDefault="00B30431" w:rsidP="00B73B66">
      <w:pPr>
        <w:rPr>
          <w:rFonts w:ascii="Verdana" w:hAnsi="Verdana"/>
          <w:sz w:val="17"/>
          <w:szCs w:val="17"/>
        </w:rPr>
      </w:pPr>
    </w:p>
    <w:p w14:paraId="0AA16898" w14:textId="6D364E3B" w:rsidR="00B30431" w:rsidRDefault="00B30431" w:rsidP="00B73B66">
      <w:pPr>
        <w:rPr>
          <w:rFonts w:ascii="Verdana" w:hAnsi="Verdana"/>
          <w:sz w:val="17"/>
          <w:szCs w:val="17"/>
        </w:rPr>
      </w:pPr>
    </w:p>
    <w:p w14:paraId="5764246B" w14:textId="37D607CB" w:rsidR="00B30431" w:rsidRDefault="00B30431" w:rsidP="00B73B66">
      <w:pPr>
        <w:rPr>
          <w:rFonts w:ascii="Verdana" w:hAnsi="Verdana"/>
          <w:sz w:val="17"/>
          <w:szCs w:val="17"/>
        </w:rPr>
      </w:pPr>
    </w:p>
    <w:p w14:paraId="28F5D84E" w14:textId="7A77EED7" w:rsidR="00B30431" w:rsidRDefault="00B30431" w:rsidP="00B73B66">
      <w:pPr>
        <w:rPr>
          <w:rFonts w:ascii="Verdana" w:hAnsi="Verdana"/>
          <w:sz w:val="17"/>
          <w:szCs w:val="17"/>
        </w:rPr>
      </w:pPr>
    </w:p>
    <w:p w14:paraId="6612AB62" w14:textId="7545C369" w:rsidR="00B30431" w:rsidRDefault="00B30431" w:rsidP="00B73B66">
      <w:pPr>
        <w:rPr>
          <w:rFonts w:ascii="Verdana" w:hAnsi="Verdana"/>
          <w:sz w:val="17"/>
          <w:szCs w:val="17"/>
        </w:rPr>
      </w:pPr>
    </w:p>
    <w:p w14:paraId="10669A2B" w14:textId="4B352362" w:rsidR="00B30431" w:rsidRDefault="00B30431" w:rsidP="00B73B66">
      <w:pPr>
        <w:rPr>
          <w:rFonts w:ascii="Verdana" w:hAnsi="Verdana"/>
          <w:sz w:val="17"/>
          <w:szCs w:val="17"/>
        </w:rPr>
      </w:pPr>
    </w:p>
    <w:p w14:paraId="509B568B" w14:textId="7253FA92" w:rsidR="00B30431" w:rsidRDefault="00B30431" w:rsidP="00B73B66">
      <w:pPr>
        <w:rPr>
          <w:rFonts w:ascii="Verdana" w:hAnsi="Verdana"/>
          <w:sz w:val="17"/>
          <w:szCs w:val="17"/>
        </w:rPr>
      </w:pPr>
    </w:p>
    <w:p w14:paraId="1AC09858" w14:textId="69A1319F" w:rsidR="00B30431" w:rsidRDefault="00B30431" w:rsidP="00B73B66">
      <w:pPr>
        <w:rPr>
          <w:rFonts w:ascii="Verdana" w:hAnsi="Verdana"/>
          <w:sz w:val="17"/>
          <w:szCs w:val="17"/>
        </w:rPr>
      </w:pPr>
    </w:p>
    <w:p w14:paraId="67F98FCE" w14:textId="6C0EB304" w:rsidR="00B30431" w:rsidRDefault="00B30431" w:rsidP="00B73B66">
      <w:pPr>
        <w:rPr>
          <w:rFonts w:ascii="Verdana" w:hAnsi="Verdana"/>
          <w:sz w:val="17"/>
          <w:szCs w:val="17"/>
        </w:rPr>
      </w:pPr>
    </w:p>
    <w:p w14:paraId="0AF690D9" w14:textId="301F99FE" w:rsidR="00B30431" w:rsidRDefault="00B30431" w:rsidP="00B73B66">
      <w:pPr>
        <w:rPr>
          <w:rFonts w:ascii="Verdana" w:hAnsi="Verdana"/>
          <w:sz w:val="17"/>
          <w:szCs w:val="17"/>
        </w:rPr>
      </w:pPr>
    </w:p>
    <w:p w14:paraId="476371DA" w14:textId="4D138419" w:rsidR="00B30431" w:rsidRDefault="00B30431" w:rsidP="00B73B66">
      <w:pPr>
        <w:rPr>
          <w:rFonts w:ascii="Verdana" w:hAnsi="Verdana"/>
          <w:sz w:val="17"/>
          <w:szCs w:val="17"/>
        </w:rPr>
      </w:pPr>
    </w:p>
    <w:p w14:paraId="00BF8D00" w14:textId="4F90EB47" w:rsidR="00B30431" w:rsidRDefault="00B30431" w:rsidP="00B73B66">
      <w:pPr>
        <w:rPr>
          <w:rFonts w:ascii="Verdana" w:hAnsi="Verdana"/>
          <w:sz w:val="17"/>
          <w:szCs w:val="17"/>
        </w:rPr>
      </w:pPr>
    </w:p>
    <w:p w14:paraId="059ED811" w14:textId="39D3B7E1" w:rsidR="00B30431" w:rsidRDefault="00B30431" w:rsidP="00B73B66">
      <w:pPr>
        <w:rPr>
          <w:rFonts w:ascii="Verdana" w:hAnsi="Verdana"/>
          <w:sz w:val="17"/>
          <w:szCs w:val="17"/>
        </w:rPr>
      </w:pPr>
    </w:p>
    <w:p w14:paraId="0A41F2F5" w14:textId="1F78D9E3" w:rsidR="00B30431" w:rsidRDefault="00B30431" w:rsidP="00B73B66">
      <w:pPr>
        <w:rPr>
          <w:rFonts w:ascii="Verdana" w:hAnsi="Verdana"/>
          <w:sz w:val="17"/>
          <w:szCs w:val="17"/>
        </w:rPr>
      </w:pPr>
      <w:r>
        <w:rPr>
          <w:rFonts w:ascii="Verdana" w:hAnsi="Verdana"/>
          <w:sz w:val="17"/>
          <w:szCs w:val="17"/>
        </w:rPr>
        <w:t>KLASA</w:t>
      </w:r>
      <w:r w:rsidR="008710A1">
        <w:rPr>
          <w:rFonts w:ascii="Verdana" w:hAnsi="Verdana"/>
          <w:sz w:val="17"/>
          <w:szCs w:val="17"/>
        </w:rPr>
        <w:t>:303-01/24-01/01</w:t>
      </w:r>
    </w:p>
    <w:p w14:paraId="366FCF9C" w14:textId="75A16E76" w:rsidR="00B30431" w:rsidRDefault="00B30431" w:rsidP="00B73B66">
      <w:pPr>
        <w:rPr>
          <w:rFonts w:ascii="Verdana" w:hAnsi="Verdana"/>
          <w:sz w:val="17"/>
          <w:szCs w:val="17"/>
        </w:rPr>
      </w:pPr>
      <w:r>
        <w:rPr>
          <w:rFonts w:ascii="Verdana" w:hAnsi="Verdana"/>
          <w:sz w:val="17"/>
          <w:szCs w:val="17"/>
        </w:rPr>
        <w:t>URBROJ:2125-34-01-2</w:t>
      </w:r>
      <w:r w:rsidR="008710A1">
        <w:rPr>
          <w:rFonts w:ascii="Verdana" w:hAnsi="Verdana"/>
          <w:sz w:val="17"/>
          <w:szCs w:val="17"/>
        </w:rPr>
        <w:t>4-01</w:t>
      </w:r>
    </w:p>
    <w:p w14:paraId="585A8E2B" w14:textId="77777777" w:rsidR="00B30431" w:rsidRPr="00806C22" w:rsidRDefault="00B30431" w:rsidP="00B73B66">
      <w:pPr>
        <w:rPr>
          <w:rFonts w:ascii="Verdana" w:hAnsi="Verdana"/>
          <w:sz w:val="17"/>
          <w:szCs w:val="17"/>
        </w:rPr>
      </w:pPr>
    </w:p>
    <w:p w14:paraId="07056EDC" w14:textId="77777777" w:rsidR="00B73B66" w:rsidRPr="00806C22" w:rsidRDefault="00B73B66">
      <w:pPr>
        <w:rPr>
          <w:rFonts w:ascii="Verdana" w:hAnsi="Verdana"/>
          <w:sz w:val="17"/>
          <w:szCs w:val="17"/>
        </w:rPr>
      </w:pPr>
    </w:p>
    <w:sectPr w:rsidR="00B73B66" w:rsidRPr="00806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Yu Mincho Light">
    <w:altName w:val="@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A407A"/>
    <w:multiLevelType w:val="hybridMultilevel"/>
    <w:tmpl w:val="AC92D198"/>
    <w:lvl w:ilvl="0" w:tplc="7B3298E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66"/>
    <w:rsid w:val="001514C7"/>
    <w:rsid w:val="00216588"/>
    <w:rsid w:val="00246E4A"/>
    <w:rsid w:val="002A06FD"/>
    <w:rsid w:val="003E07BC"/>
    <w:rsid w:val="004112BC"/>
    <w:rsid w:val="0051120E"/>
    <w:rsid w:val="006C5D39"/>
    <w:rsid w:val="00806C22"/>
    <w:rsid w:val="0081466E"/>
    <w:rsid w:val="008710A1"/>
    <w:rsid w:val="009A73E0"/>
    <w:rsid w:val="00B234DC"/>
    <w:rsid w:val="00B30431"/>
    <w:rsid w:val="00B73B66"/>
    <w:rsid w:val="00B81E27"/>
    <w:rsid w:val="00D82624"/>
    <w:rsid w:val="00E116F3"/>
    <w:rsid w:val="00EC0F61"/>
    <w:rsid w:val="00EF7B25"/>
    <w:rsid w:val="00F74D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F757"/>
  <w15:chartTrackingRefBased/>
  <w15:docId w15:val="{7A0E0DA4-49EF-47CE-9E58-92AFBFAF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Yu Mincho Light" w:eastAsiaTheme="minorHAnsi" w:hAnsi="@Yu Mincho Light" w:cs="@Yu Mincho Light"/>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C7"/>
    <w:rPr>
      <w:sz w:val="24"/>
      <w:szCs w:val="24"/>
      <w:lang w:eastAsia="hr-HR"/>
    </w:rPr>
  </w:style>
  <w:style w:type="paragraph" w:styleId="Naslov1">
    <w:name w:val="heading 1"/>
    <w:basedOn w:val="Normal"/>
    <w:next w:val="Normal"/>
    <w:link w:val="Naslov1Char"/>
    <w:qFormat/>
    <w:rsid w:val="001514C7"/>
    <w:pPr>
      <w:keepNext/>
      <w:spacing w:before="240" w:after="60"/>
      <w:outlineLvl w:val="0"/>
    </w:pPr>
    <w:rPr>
      <w:b/>
      <w:bCs/>
      <w:kern w:val="32"/>
      <w:sz w:val="28"/>
      <w:szCs w:val="32"/>
    </w:rPr>
  </w:style>
  <w:style w:type="paragraph" w:styleId="Naslov2">
    <w:name w:val="heading 2"/>
    <w:basedOn w:val="Normal"/>
    <w:next w:val="Normal"/>
    <w:link w:val="Naslov2Char"/>
    <w:qFormat/>
    <w:rsid w:val="001514C7"/>
    <w:pPr>
      <w:keepNext/>
      <w:spacing w:before="240" w:after="60"/>
      <w:outlineLvl w:val="1"/>
    </w:pPr>
    <w:rPr>
      <w:b/>
      <w:bCs/>
      <w:iCs/>
      <w:szCs w:val="28"/>
    </w:rPr>
  </w:style>
  <w:style w:type="paragraph" w:styleId="Naslov3">
    <w:name w:val="heading 3"/>
    <w:basedOn w:val="Normal"/>
    <w:next w:val="Normal"/>
    <w:link w:val="Naslov3Char"/>
    <w:qFormat/>
    <w:rsid w:val="001514C7"/>
    <w:pPr>
      <w:keepNext/>
      <w:spacing w:before="240" w:after="60"/>
      <w:outlineLvl w:val="2"/>
    </w:pPr>
    <w:rPr>
      <w:bCs/>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514C7"/>
    <w:rPr>
      <w:b/>
      <w:bCs/>
      <w:kern w:val="32"/>
      <w:sz w:val="28"/>
      <w:szCs w:val="32"/>
      <w:lang w:eastAsia="hr-HR"/>
    </w:rPr>
  </w:style>
  <w:style w:type="character" w:customStyle="1" w:styleId="Naslov2Char">
    <w:name w:val="Naslov 2 Char"/>
    <w:basedOn w:val="Zadanifontodlomka"/>
    <w:link w:val="Naslov2"/>
    <w:rsid w:val="001514C7"/>
    <w:rPr>
      <w:b/>
      <w:bCs/>
      <w:iCs/>
      <w:sz w:val="24"/>
      <w:szCs w:val="28"/>
      <w:lang w:eastAsia="hr-HR"/>
    </w:rPr>
  </w:style>
  <w:style w:type="character" w:customStyle="1" w:styleId="Naslov3Char">
    <w:name w:val="Naslov 3 Char"/>
    <w:basedOn w:val="Zadanifontodlomka"/>
    <w:link w:val="Naslov3"/>
    <w:rsid w:val="001514C7"/>
    <w:rPr>
      <w:bCs/>
      <w:sz w:val="24"/>
      <w:szCs w:val="26"/>
      <w:lang w:eastAsia="hr-HR"/>
    </w:rPr>
  </w:style>
  <w:style w:type="paragraph" w:styleId="Odlomakpopisa">
    <w:name w:val="List Paragraph"/>
    <w:basedOn w:val="Normal"/>
    <w:uiPriority w:val="34"/>
    <w:qFormat/>
    <w:rsid w:val="00B73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1099</Words>
  <Characters>6269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Željkica Zdunić</dc:creator>
  <cp:keywords/>
  <dc:description/>
  <cp:lastModifiedBy>Jurja Fajdić Drenovac</cp:lastModifiedBy>
  <cp:revision>4</cp:revision>
  <dcterms:created xsi:type="dcterms:W3CDTF">2023-01-12T07:54:00Z</dcterms:created>
  <dcterms:modified xsi:type="dcterms:W3CDTF">2024-01-12T10:25:00Z</dcterms:modified>
</cp:coreProperties>
</file>