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CB" w:rsidRPr="00B3751E" w:rsidRDefault="007072CB" w:rsidP="007072CB">
      <w:pPr>
        <w:spacing w:line="240" w:lineRule="auto"/>
        <w:rPr>
          <w:rFonts w:ascii="Times New Roman" w:hAnsi="Times New Roman" w:cs="Times New Roman"/>
        </w:rPr>
      </w:pPr>
      <w:r w:rsidRPr="00B3751E">
        <w:rPr>
          <w:rFonts w:ascii="Times New Roman" w:hAnsi="Times New Roman" w:cs="Times New Roman"/>
          <w:b/>
        </w:rPr>
        <w:t>PRORAČUNSKI KORISNIK :</w:t>
      </w:r>
      <w:r w:rsidRPr="00B3751E">
        <w:rPr>
          <w:rFonts w:ascii="Times New Roman" w:hAnsi="Times New Roman" w:cs="Times New Roman"/>
        </w:rPr>
        <w:t xml:space="preserve"> GIMNAZIJA GOSPIĆ, BUDAČKA 24, 53 000 GOSPIĆ</w:t>
      </w:r>
    </w:p>
    <w:p w:rsidR="007072CB" w:rsidRPr="00B3751E" w:rsidRDefault="007072CB" w:rsidP="007072CB">
      <w:pPr>
        <w:spacing w:line="240" w:lineRule="auto"/>
        <w:rPr>
          <w:rFonts w:ascii="Times New Roman" w:hAnsi="Times New Roman" w:cs="Times New Roman"/>
        </w:rPr>
      </w:pPr>
      <w:r w:rsidRPr="00B3751E">
        <w:rPr>
          <w:rFonts w:ascii="Times New Roman" w:hAnsi="Times New Roman" w:cs="Times New Roman"/>
          <w:b/>
        </w:rPr>
        <w:t xml:space="preserve">RAZINA: </w:t>
      </w:r>
      <w:r w:rsidRPr="00B3751E">
        <w:rPr>
          <w:rFonts w:ascii="Times New Roman" w:hAnsi="Times New Roman" w:cs="Times New Roman"/>
        </w:rPr>
        <w:t>31</w:t>
      </w:r>
    </w:p>
    <w:p w:rsidR="007072CB" w:rsidRPr="00B3751E" w:rsidRDefault="007072CB" w:rsidP="007072CB">
      <w:pPr>
        <w:spacing w:line="240" w:lineRule="auto"/>
        <w:rPr>
          <w:rFonts w:ascii="Times New Roman" w:hAnsi="Times New Roman" w:cs="Times New Roman"/>
        </w:rPr>
      </w:pPr>
      <w:r w:rsidRPr="00B3751E">
        <w:rPr>
          <w:rFonts w:ascii="Times New Roman" w:hAnsi="Times New Roman" w:cs="Times New Roman"/>
          <w:b/>
        </w:rPr>
        <w:t xml:space="preserve">RKPD: </w:t>
      </w:r>
      <w:r w:rsidRPr="00B3751E">
        <w:rPr>
          <w:rFonts w:ascii="Times New Roman" w:hAnsi="Times New Roman" w:cs="Times New Roman"/>
        </w:rPr>
        <w:t>19812</w:t>
      </w:r>
    </w:p>
    <w:p w:rsidR="007072CB" w:rsidRPr="00B3751E" w:rsidRDefault="007072CB" w:rsidP="007072CB">
      <w:pPr>
        <w:spacing w:line="240" w:lineRule="auto"/>
        <w:rPr>
          <w:rFonts w:ascii="Times New Roman" w:hAnsi="Times New Roman" w:cs="Times New Roman"/>
        </w:rPr>
      </w:pPr>
      <w:r w:rsidRPr="00B3751E">
        <w:rPr>
          <w:rFonts w:ascii="Times New Roman" w:hAnsi="Times New Roman" w:cs="Times New Roman"/>
          <w:b/>
        </w:rPr>
        <w:t>MATIČNI BROJ:</w:t>
      </w:r>
      <w:r w:rsidRPr="00B3751E">
        <w:rPr>
          <w:rFonts w:ascii="Times New Roman" w:hAnsi="Times New Roman" w:cs="Times New Roman"/>
        </w:rPr>
        <w:t xml:space="preserve"> 0273490</w:t>
      </w:r>
    </w:p>
    <w:p w:rsidR="007072CB" w:rsidRPr="00B3751E" w:rsidRDefault="007072CB" w:rsidP="007072CB">
      <w:pPr>
        <w:spacing w:line="240" w:lineRule="auto"/>
        <w:rPr>
          <w:rFonts w:ascii="Times New Roman" w:hAnsi="Times New Roman" w:cs="Times New Roman"/>
        </w:rPr>
      </w:pPr>
      <w:r w:rsidRPr="00B3751E">
        <w:rPr>
          <w:rFonts w:ascii="Times New Roman" w:hAnsi="Times New Roman" w:cs="Times New Roman"/>
          <w:b/>
        </w:rPr>
        <w:t>OZNKA DJELATNOSTI:</w:t>
      </w:r>
      <w:r w:rsidRPr="00B3751E">
        <w:rPr>
          <w:rFonts w:ascii="Times New Roman" w:hAnsi="Times New Roman" w:cs="Times New Roman"/>
        </w:rPr>
        <w:t xml:space="preserve"> 8531</w:t>
      </w:r>
    </w:p>
    <w:p w:rsidR="007072CB" w:rsidRPr="00B3751E" w:rsidRDefault="007072CB" w:rsidP="007072CB">
      <w:pPr>
        <w:spacing w:line="240" w:lineRule="auto"/>
        <w:rPr>
          <w:rFonts w:ascii="Times New Roman" w:hAnsi="Times New Roman" w:cs="Times New Roman"/>
        </w:rPr>
      </w:pPr>
      <w:r w:rsidRPr="00B3751E">
        <w:rPr>
          <w:rFonts w:ascii="Times New Roman" w:hAnsi="Times New Roman" w:cs="Times New Roman"/>
          <w:b/>
        </w:rPr>
        <w:t>OIB:</w:t>
      </w:r>
      <w:r w:rsidRPr="00B3751E">
        <w:rPr>
          <w:rFonts w:ascii="Times New Roman" w:hAnsi="Times New Roman" w:cs="Times New Roman"/>
        </w:rPr>
        <w:t xml:space="preserve"> 06519356648</w:t>
      </w:r>
    </w:p>
    <w:p w:rsidR="007072CB" w:rsidRPr="00B3751E" w:rsidRDefault="007072CB" w:rsidP="007072CB">
      <w:pPr>
        <w:spacing w:line="240" w:lineRule="auto"/>
        <w:rPr>
          <w:rFonts w:ascii="Times New Roman" w:hAnsi="Times New Roman" w:cs="Times New Roman"/>
        </w:rPr>
      </w:pPr>
      <w:r w:rsidRPr="00B3751E">
        <w:rPr>
          <w:rFonts w:ascii="Times New Roman" w:hAnsi="Times New Roman" w:cs="Times New Roman"/>
          <w:b/>
        </w:rPr>
        <w:t>IBAN:</w:t>
      </w:r>
      <w:r w:rsidRPr="00B3751E">
        <w:rPr>
          <w:rFonts w:ascii="Times New Roman" w:hAnsi="Times New Roman" w:cs="Times New Roman"/>
        </w:rPr>
        <w:t xml:space="preserve"> HR412340009110012984</w:t>
      </w:r>
    </w:p>
    <w:p w:rsidR="007072CB" w:rsidRPr="00B3751E" w:rsidRDefault="007072CB" w:rsidP="007072CB">
      <w:pPr>
        <w:spacing w:line="240" w:lineRule="auto"/>
      </w:pPr>
    </w:p>
    <w:p w:rsidR="007072CB" w:rsidRDefault="007072CB" w:rsidP="007072CB">
      <w:pPr>
        <w:spacing w:line="240" w:lineRule="auto"/>
        <w:rPr>
          <w:sz w:val="24"/>
          <w:szCs w:val="24"/>
        </w:rPr>
      </w:pPr>
    </w:p>
    <w:p w:rsidR="007072CB" w:rsidRPr="007072CB" w:rsidRDefault="007072CB" w:rsidP="007072CB">
      <w:pPr>
        <w:spacing w:line="240" w:lineRule="auto"/>
        <w:rPr>
          <w:sz w:val="24"/>
          <w:szCs w:val="24"/>
        </w:rPr>
      </w:pPr>
    </w:p>
    <w:p w:rsidR="00BE3627" w:rsidRPr="00B3751E" w:rsidRDefault="00963A93" w:rsidP="00BE3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51E">
        <w:rPr>
          <w:rFonts w:ascii="Times New Roman" w:hAnsi="Times New Roman" w:cs="Times New Roman"/>
          <w:b/>
          <w:sz w:val="24"/>
          <w:szCs w:val="24"/>
        </w:rPr>
        <w:t>BLJEŠKE UZ FINANCIJS</w:t>
      </w:r>
      <w:r w:rsidR="008B2979" w:rsidRPr="00B3751E">
        <w:rPr>
          <w:rFonts w:ascii="Times New Roman" w:hAnsi="Times New Roman" w:cs="Times New Roman"/>
          <w:b/>
          <w:sz w:val="24"/>
          <w:szCs w:val="24"/>
        </w:rPr>
        <w:t>KI IZVJEŠTAJ ZA RAZDOBLJE</w:t>
      </w:r>
    </w:p>
    <w:p w:rsidR="00963A93" w:rsidRPr="00B3751E" w:rsidRDefault="008B2979" w:rsidP="00BE3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51E">
        <w:rPr>
          <w:rFonts w:ascii="Times New Roman" w:hAnsi="Times New Roman" w:cs="Times New Roman"/>
          <w:b/>
          <w:sz w:val="24"/>
          <w:szCs w:val="24"/>
        </w:rPr>
        <w:t>OD 01.SIJEČNJA DO 31.</w:t>
      </w:r>
      <w:r w:rsidR="00BE3627" w:rsidRPr="00B3751E">
        <w:rPr>
          <w:rFonts w:ascii="Times New Roman" w:hAnsi="Times New Roman" w:cs="Times New Roman"/>
          <w:b/>
          <w:sz w:val="24"/>
          <w:szCs w:val="24"/>
        </w:rPr>
        <w:t>PROSINCA 2017</w:t>
      </w:r>
      <w:r w:rsidRPr="00B3751E">
        <w:rPr>
          <w:rFonts w:ascii="Times New Roman" w:hAnsi="Times New Roman" w:cs="Times New Roman"/>
          <w:b/>
          <w:sz w:val="24"/>
          <w:szCs w:val="24"/>
        </w:rPr>
        <w:t>.</w:t>
      </w:r>
    </w:p>
    <w:p w:rsidR="007072CB" w:rsidRPr="00B3751E" w:rsidRDefault="007072CB">
      <w:pPr>
        <w:rPr>
          <w:rFonts w:ascii="Times New Roman" w:hAnsi="Times New Roman" w:cs="Times New Roman"/>
          <w:b/>
          <w:sz w:val="24"/>
          <w:szCs w:val="24"/>
        </w:rPr>
      </w:pPr>
    </w:p>
    <w:p w:rsidR="00963A93" w:rsidRDefault="00963A93"/>
    <w:p w:rsidR="00963A93" w:rsidRPr="00EE4AA3" w:rsidRDefault="00963A93">
      <w:pPr>
        <w:rPr>
          <w:rFonts w:ascii="Times New Roman" w:hAnsi="Times New Roman" w:cs="Times New Roman"/>
          <w:b/>
        </w:rPr>
      </w:pPr>
      <w:r w:rsidRPr="00EE4AA3">
        <w:rPr>
          <w:rFonts w:ascii="Times New Roman" w:hAnsi="Times New Roman" w:cs="Times New Roman"/>
          <w:b/>
        </w:rPr>
        <w:t xml:space="preserve">PRIHODI I RASHODI </w:t>
      </w:r>
    </w:p>
    <w:p w:rsidR="00963A93" w:rsidRDefault="00963A93" w:rsidP="007072CB">
      <w:pPr>
        <w:jc w:val="both"/>
      </w:pPr>
      <w:r>
        <w:t>UKUPNI PRIHODI POSLOVANJA …………</w:t>
      </w:r>
      <w:r w:rsidR="008B2979">
        <w:t>…………</w:t>
      </w:r>
      <w:r w:rsidR="00116EF4">
        <w:t>……………………………………………………..….… 5.032.</w:t>
      </w:r>
      <w:r w:rsidR="00BE3627">
        <w:t>225,20</w:t>
      </w:r>
      <w:r w:rsidR="008B2979">
        <w:t xml:space="preserve"> KN</w:t>
      </w:r>
    </w:p>
    <w:p w:rsidR="00963A93" w:rsidRDefault="00B3751E" w:rsidP="007072CB">
      <w:pPr>
        <w:jc w:val="both"/>
      </w:pPr>
      <w:r>
        <w:t>TEKUĆE POMOĆI OD INSTITUCI</w:t>
      </w:r>
      <w:r w:rsidR="00963A93">
        <w:t>JA I TIJELA EU (</w:t>
      </w:r>
      <w:r w:rsidR="008B2979">
        <w:t>E</w:t>
      </w:r>
      <w:r w:rsidR="00BE3627">
        <w:t>RASMUS PROJEKT) ……………………………. 193.646,87</w:t>
      </w:r>
      <w:r w:rsidR="00963A93">
        <w:t xml:space="preserve"> KN</w:t>
      </w:r>
    </w:p>
    <w:p w:rsidR="00963A93" w:rsidRPr="007372CA" w:rsidRDefault="00963A93" w:rsidP="007072CB">
      <w:pPr>
        <w:jc w:val="both"/>
        <w:rPr>
          <w:color w:val="FF0000"/>
        </w:rPr>
      </w:pPr>
      <w:r w:rsidRPr="00DC441E">
        <w:rPr>
          <w:color w:val="000000" w:themeColor="text1"/>
        </w:rPr>
        <w:t xml:space="preserve">TEKUĆE POMOĆI IZ PRORAČUNA </w:t>
      </w:r>
      <w:r w:rsidR="007372CA" w:rsidRPr="00DC441E">
        <w:rPr>
          <w:color w:val="000000" w:themeColor="text1"/>
        </w:rPr>
        <w:t>(MINISTASTVO ZA</w:t>
      </w:r>
      <w:r w:rsidR="008B2979" w:rsidRPr="00DC441E">
        <w:rPr>
          <w:color w:val="000000" w:themeColor="text1"/>
        </w:rPr>
        <w:t>NOSTI )…………………</w:t>
      </w:r>
      <w:r w:rsidRPr="00DC441E">
        <w:rPr>
          <w:color w:val="000000" w:themeColor="text1"/>
        </w:rPr>
        <w:t>………………</w:t>
      </w:r>
      <w:r w:rsidR="008B2979" w:rsidRPr="00DC441E">
        <w:rPr>
          <w:color w:val="000000" w:themeColor="text1"/>
        </w:rPr>
        <w:t>.</w:t>
      </w:r>
      <w:r w:rsidRPr="00DC441E">
        <w:rPr>
          <w:color w:val="000000" w:themeColor="text1"/>
        </w:rPr>
        <w:t>..</w:t>
      </w:r>
      <w:r w:rsidR="00F80BA0" w:rsidRPr="00DC441E">
        <w:rPr>
          <w:color w:val="000000" w:themeColor="text1"/>
        </w:rPr>
        <w:t xml:space="preserve"> 3.560.950,54</w:t>
      </w:r>
      <w:r w:rsidR="008B2979" w:rsidRPr="00DC441E">
        <w:rPr>
          <w:color w:val="000000" w:themeColor="text1"/>
        </w:rPr>
        <w:t xml:space="preserve"> KN</w:t>
      </w:r>
    </w:p>
    <w:p w:rsidR="00963A93" w:rsidRDefault="00963A93" w:rsidP="007072CB">
      <w:pPr>
        <w:jc w:val="both"/>
      </w:pPr>
      <w:r>
        <w:t>PRIHODI IZ PRAČUNA LIČKO SENJSKE ŽUPANI</w:t>
      </w:r>
      <w:r w:rsidR="007372CA">
        <w:t>JE ………………………………………………………. 1.130.959,91</w:t>
      </w:r>
      <w:r w:rsidR="008B2979">
        <w:t xml:space="preserve"> KN</w:t>
      </w:r>
    </w:p>
    <w:p w:rsidR="00963A93" w:rsidRPr="00EF7FF6" w:rsidRDefault="00963A93" w:rsidP="007072CB">
      <w:pPr>
        <w:jc w:val="both"/>
      </w:pPr>
      <w:r w:rsidRPr="00EF7FF6">
        <w:t>FI</w:t>
      </w:r>
      <w:r w:rsidR="00AC4CFC" w:rsidRPr="00EF7FF6">
        <w:t>NANCIJS</w:t>
      </w:r>
      <w:r w:rsidRPr="00EF7FF6">
        <w:t>KI PRIHODI …………………………………………………………………………………</w:t>
      </w:r>
      <w:r w:rsidR="008B2979" w:rsidRPr="00EF7FF6">
        <w:t>………</w:t>
      </w:r>
      <w:r w:rsidRPr="00EF7FF6">
        <w:t>……………..</w:t>
      </w:r>
      <w:r w:rsidR="008B2979" w:rsidRPr="00EF7FF6">
        <w:t xml:space="preserve"> </w:t>
      </w:r>
      <w:r w:rsidR="00EF7FF6" w:rsidRPr="00EF7FF6">
        <w:t>1.464,12</w:t>
      </w:r>
      <w:r w:rsidR="008B2979" w:rsidRPr="00EF7FF6">
        <w:t xml:space="preserve"> KN</w:t>
      </w:r>
    </w:p>
    <w:p w:rsidR="00963A93" w:rsidRDefault="00963A93" w:rsidP="007072CB">
      <w:pPr>
        <w:jc w:val="both"/>
      </w:pPr>
      <w:r>
        <w:t>VLASTITI PRIHOD ……………………………………………………………………………………………………</w:t>
      </w:r>
      <w:r w:rsidR="008B2979">
        <w:t>…</w:t>
      </w:r>
      <w:r>
        <w:t>……</w:t>
      </w:r>
      <w:r w:rsidR="00EF7FF6">
        <w:t xml:space="preserve"> 85.108,35</w:t>
      </w:r>
      <w:r w:rsidR="008B2979">
        <w:t xml:space="preserve"> KN</w:t>
      </w:r>
    </w:p>
    <w:p w:rsidR="00DC2571" w:rsidRPr="00DC2571" w:rsidRDefault="00DC2571" w:rsidP="007072CB">
      <w:pPr>
        <w:jc w:val="both"/>
        <w:rPr>
          <w:rFonts w:ascii="Calibri" w:eastAsia="Times New Roman" w:hAnsi="Calibri" w:cs="Calibri"/>
          <w:color w:val="000000"/>
          <w:lang w:eastAsia="hr-HR"/>
        </w:rPr>
      </w:pPr>
      <w:r>
        <w:t>SUFINANCIRANJE CIJENE USLUGA</w:t>
      </w:r>
      <w:r w:rsidR="00DC441E">
        <w:t xml:space="preserve"> </w:t>
      </w:r>
      <w:r>
        <w:t xml:space="preserve">………………………………………………………………………………… </w:t>
      </w:r>
      <w:r w:rsidR="00DC441E">
        <w:rPr>
          <w:rFonts w:ascii="Calibri" w:eastAsia="Times New Roman" w:hAnsi="Calibri" w:cs="Calibri"/>
          <w:color w:val="000000"/>
          <w:lang w:eastAsia="hr-HR"/>
        </w:rPr>
        <w:t>9</w:t>
      </w:r>
      <w:r w:rsidR="00116EF4">
        <w:rPr>
          <w:rFonts w:ascii="Calibri" w:eastAsia="Times New Roman" w:hAnsi="Calibri" w:cs="Calibri"/>
          <w:color w:val="000000"/>
          <w:lang w:eastAsia="hr-HR"/>
        </w:rPr>
        <w:t>.</w:t>
      </w:r>
      <w:r w:rsidR="00DC441E">
        <w:rPr>
          <w:rFonts w:ascii="Calibri" w:eastAsia="Times New Roman" w:hAnsi="Calibri" w:cs="Calibri"/>
          <w:color w:val="000000"/>
          <w:lang w:eastAsia="hr-HR"/>
        </w:rPr>
        <w:t>603,77</w:t>
      </w:r>
      <w:r>
        <w:rPr>
          <w:rFonts w:ascii="Calibri" w:eastAsia="Times New Roman" w:hAnsi="Calibri" w:cs="Calibri"/>
          <w:color w:val="000000"/>
          <w:lang w:eastAsia="hr-HR"/>
        </w:rPr>
        <w:t xml:space="preserve"> KN</w:t>
      </w:r>
    </w:p>
    <w:p w:rsidR="00EF7FF6" w:rsidRDefault="00EF7FF6" w:rsidP="00EF7FF6">
      <w:r>
        <w:t>TEKUĆE DONACIJE OD NEPROFITNIH ORGANIZACIJA – EUROPSKI PARLAMENT……………………..…………………………………………………………………………..…………….. 50.492,64</w:t>
      </w:r>
      <w:r w:rsidR="00252143">
        <w:t xml:space="preserve"> KN</w:t>
      </w:r>
    </w:p>
    <w:p w:rsidR="00DC441E" w:rsidRDefault="00DC441E" w:rsidP="00EF7FF6"/>
    <w:p w:rsidR="00AC4CFC" w:rsidRDefault="00AC4CFC" w:rsidP="007072CB">
      <w:pPr>
        <w:jc w:val="both"/>
      </w:pPr>
      <w:r>
        <w:t>PRIHOD OD NEFINANCIJSKE IMOVINE  ( PRODAJA STANA )……………………………………</w:t>
      </w:r>
      <w:r w:rsidR="008B2979">
        <w:t>…..</w:t>
      </w:r>
      <w:r>
        <w:t>……….</w:t>
      </w:r>
      <w:r w:rsidR="008B2979">
        <w:t xml:space="preserve"> </w:t>
      </w:r>
      <w:r w:rsidR="00EF7FF6">
        <w:t>646,00</w:t>
      </w:r>
      <w:r w:rsidR="008B2979">
        <w:t xml:space="preserve"> KN</w:t>
      </w:r>
    </w:p>
    <w:p w:rsidR="00DC441E" w:rsidRDefault="00DC441E" w:rsidP="007072CB">
      <w:pPr>
        <w:jc w:val="both"/>
      </w:pPr>
      <w:r>
        <w:t>UKUPNO PRIHODI I PRIMICI …………………</w:t>
      </w:r>
      <w:r w:rsidR="00116EF4">
        <w:t>…………………………………………………………………… 5.032.</w:t>
      </w:r>
      <w:r>
        <w:t>871,20 KN</w:t>
      </w:r>
    </w:p>
    <w:p w:rsidR="00AC4CFC" w:rsidRDefault="00AC4CFC" w:rsidP="007072CB">
      <w:pPr>
        <w:jc w:val="both"/>
      </w:pPr>
    </w:p>
    <w:p w:rsidR="00AC4CFC" w:rsidRDefault="00AC4CFC" w:rsidP="007072CB">
      <w:pPr>
        <w:jc w:val="both"/>
      </w:pPr>
    </w:p>
    <w:p w:rsidR="00AC4CFC" w:rsidRDefault="00AC4CFC" w:rsidP="007072CB">
      <w:pPr>
        <w:jc w:val="both"/>
      </w:pPr>
      <w:r w:rsidRPr="00EE4AA3">
        <w:rPr>
          <w:rFonts w:ascii="Times New Roman" w:hAnsi="Times New Roman" w:cs="Times New Roman"/>
          <w:b/>
        </w:rPr>
        <w:t>RASHODI</w:t>
      </w:r>
      <w:r>
        <w:t xml:space="preserve"> …………………………………</w:t>
      </w:r>
      <w:r w:rsidR="008B2979">
        <w:t>……………………</w:t>
      </w:r>
      <w:r w:rsidR="00EE4AA3">
        <w:t>……………………………………………</w:t>
      </w:r>
      <w:r w:rsidR="008B2979">
        <w:t>………</w:t>
      </w:r>
      <w:r w:rsidR="009B2E21">
        <w:t>..</w:t>
      </w:r>
      <w:r w:rsidR="002A0C16">
        <w:t>… 4.6</w:t>
      </w:r>
      <w:r w:rsidR="00116EF4">
        <w:t>88.</w:t>
      </w:r>
      <w:r w:rsidR="008255B2">
        <w:t>739,20</w:t>
      </w:r>
      <w:r w:rsidR="008B2979">
        <w:t xml:space="preserve"> KN</w:t>
      </w:r>
    </w:p>
    <w:p w:rsidR="00AC4CFC" w:rsidRDefault="00AC4CFC" w:rsidP="007072CB">
      <w:pPr>
        <w:jc w:val="both"/>
      </w:pPr>
      <w:r>
        <w:t>RASHODI ZA ZAPO</w:t>
      </w:r>
      <w:r w:rsidR="008B2979">
        <w:t>SLENE……………………………………………………………………</w:t>
      </w:r>
      <w:r>
        <w:t>………………………</w:t>
      </w:r>
      <w:r w:rsidR="002A0C16">
        <w:t xml:space="preserve"> 3.533.826,36</w:t>
      </w:r>
      <w:r w:rsidR="008B2979">
        <w:t xml:space="preserve"> KN</w:t>
      </w:r>
    </w:p>
    <w:p w:rsidR="00AC4CFC" w:rsidRDefault="00AC4CFC" w:rsidP="007072CB">
      <w:pPr>
        <w:jc w:val="both"/>
      </w:pPr>
      <w:r>
        <w:t>MATERIJALNI RASHODI ………</w:t>
      </w:r>
      <w:r w:rsidR="00DC441E">
        <w:t>…………………………………</w:t>
      </w:r>
      <w:r w:rsidR="008B2979">
        <w:t>…………………………………………</w:t>
      </w:r>
      <w:r>
        <w:t>…</w:t>
      </w:r>
      <w:r w:rsidR="008B2979">
        <w:t>…</w:t>
      </w:r>
      <w:r>
        <w:t>..</w:t>
      </w:r>
      <w:r w:rsidR="002A0C16">
        <w:t xml:space="preserve"> 933.</w:t>
      </w:r>
      <w:r w:rsidR="00DC441E">
        <w:t xml:space="preserve">733,84 </w:t>
      </w:r>
      <w:r w:rsidR="008B2979">
        <w:t>KN</w:t>
      </w:r>
    </w:p>
    <w:p w:rsidR="00AC4CFC" w:rsidRDefault="00AC4CFC" w:rsidP="007072CB">
      <w:pPr>
        <w:jc w:val="both"/>
      </w:pPr>
      <w:r>
        <w:lastRenderedPageBreak/>
        <w:t>FINANCIJSKI RASHODI ……………………………………………………………………………………</w:t>
      </w:r>
      <w:r w:rsidR="002A0C16">
        <w:t>……………… 10.</w:t>
      </w:r>
      <w:r w:rsidR="00DC441E">
        <w:t xml:space="preserve">633,42 </w:t>
      </w:r>
      <w:r w:rsidR="008B2979">
        <w:t>KN</w:t>
      </w:r>
    </w:p>
    <w:p w:rsidR="00AC4CFC" w:rsidRDefault="00AC4CFC" w:rsidP="007072CB">
      <w:pPr>
        <w:jc w:val="both"/>
      </w:pPr>
      <w:r>
        <w:t>NAKNAD</w:t>
      </w:r>
      <w:r w:rsidR="00B3751E">
        <w:t>E GRAĐANIMA I KUĆANSTVIMA  ( SUF</w:t>
      </w:r>
      <w:r>
        <w:t>INA</w:t>
      </w:r>
      <w:r w:rsidR="008B2979">
        <w:t>NC</w:t>
      </w:r>
      <w:r w:rsidR="002A0C16">
        <w:t>IRANJE PRIJEVOZA ) …………………. 210.505,50</w:t>
      </w:r>
      <w:r w:rsidR="008B2979">
        <w:t xml:space="preserve"> KN</w:t>
      </w:r>
    </w:p>
    <w:p w:rsidR="00AC4CFC" w:rsidRDefault="00AC4CFC" w:rsidP="007072CB">
      <w:pPr>
        <w:jc w:val="both"/>
      </w:pPr>
    </w:p>
    <w:p w:rsidR="007072CB" w:rsidRDefault="007072CB" w:rsidP="007072CB">
      <w:pPr>
        <w:jc w:val="both"/>
      </w:pPr>
    </w:p>
    <w:p w:rsidR="007072CB" w:rsidRDefault="007072CB" w:rsidP="007072CB">
      <w:pPr>
        <w:jc w:val="both"/>
      </w:pPr>
    </w:p>
    <w:p w:rsidR="00AC4CFC" w:rsidRDefault="00AC4CFC" w:rsidP="007072CB">
      <w:pPr>
        <w:jc w:val="both"/>
      </w:pPr>
      <w:r>
        <w:t>RASHODI ZA NABAVU</w:t>
      </w:r>
      <w:r w:rsidR="00E22FF3">
        <w:t xml:space="preserve"> NEFINANCIJSKE IMOVIANE …………………</w:t>
      </w:r>
      <w:r>
        <w:t>………………………</w:t>
      </w:r>
      <w:r w:rsidR="008B2979">
        <w:t>…….</w:t>
      </w:r>
      <w:r>
        <w:t>………</w:t>
      </w:r>
      <w:r w:rsidR="00E22FF3">
        <w:t xml:space="preserve"> 261.384,10</w:t>
      </w:r>
      <w:r>
        <w:t xml:space="preserve"> KN </w:t>
      </w:r>
    </w:p>
    <w:p w:rsidR="00AC4CFC" w:rsidRDefault="00AC4CFC" w:rsidP="007072CB">
      <w:pPr>
        <w:jc w:val="both"/>
      </w:pPr>
      <w:r>
        <w:t>OPREMA I NAMJEŠTAJ …………………………………</w:t>
      </w:r>
      <w:r w:rsidR="008B2979">
        <w:t>…………..</w:t>
      </w:r>
      <w:r>
        <w:t>………………………………</w:t>
      </w:r>
      <w:r w:rsidR="008B2979">
        <w:t>………..</w:t>
      </w:r>
      <w:r>
        <w:t>…….</w:t>
      </w:r>
      <w:r w:rsidR="008A5386">
        <w:t xml:space="preserve"> 147.056,15</w:t>
      </w:r>
      <w:r w:rsidR="008B2979">
        <w:t xml:space="preserve"> KN</w:t>
      </w:r>
    </w:p>
    <w:p w:rsidR="00AC4CFC" w:rsidRDefault="00AC4CFC" w:rsidP="007072CB">
      <w:pPr>
        <w:jc w:val="both"/>
      </w:pPr>
      <w:r>
        <w:t>KNJIGE U KNJIŽNICAMA ………………………………</w:t>
      </w:r>
      <w:r w:rsidR="008B2979">
        <w:t>………….</w:t>
      </w:r>
      <w:r>
        <w:t>………………………………</w:t>
      </w:r>
      <w:r w:rsidR="008B2979">
        <w:t>…………..</w:t>
      </w:r>
      <w:r>
        <w:t>……….</w:t>
      </w:r>
      <w:r w:rsidR="008A5386">
        <w:t xml:space="preserve"> 12.442,37</w:t>
      </w:r>
      <w:r w:rsidR="008B2979">
        <w:t xml:space="preserve"> KN</w:t>
      </w:r>
    </w:p>
    <w:p w:rsidR="00AC4CFC" w:rsidRDefault="00DA09E5" w:rsidP="007072CB">
      <w:pPr>
        <w:jc w:val="both"/>
      </w:pPr>
      <w:r>
        <w:t>DODATNA ULAGANJA NA GRAĐ. OBJEKTIMA……………</w:t>
      </w:r>
      <w:r w:rsidR="008B2979">
        <w:t>………….</w:t>
      </w:r>
      <w:r>
        <w:t>………</w:t>
      </w:r>
      <w:r w:rsidR="008B2979">
        <w:t>………….</w:t>
      </w:r>
      <w:r>
        <w:t>……………………</w:t>
      </w:r>
      <w:r w:rsidR="008A5386">
        <w:t xml:space="preserve"> 101.885,58 </w:t>
      </w:r>
      <w:r w:rsidR="008B2979">
        <w:t>KN</w:t>
      </w:r>
    </w:p>
    <w:p w:rsidR="00DC441E" w:rsidRDefault="00DC441E" w:rsidP="007072CB">
      <w:pPr>
        <w:jc w:val="both"/>
      </w:pPr>
      <w:r>
        <w:t>UKUPNO IZDACI……………………………………………………………………………………………………………..262,368,10 KN</w:t>
      </w:r>
    </w:p>
    <w:p w:rsidR="00DC441E" w:rsidRPr="008255B2" w:rsidRDefault="00DC441E" w:rsidP="007072CB">
      <w:pPr>
        <w:jc w:val="both"/>
        <w:rPr>
          <w:b/>
          <w:color w:val="000000" w:themeColor="text1"/>
        </w:rPr>
      </w:pPr>
      <w:r w:rsidRPr="008255B2">
        <w:rPr>
          <w:b/>
        </w:rPr>
        <w:t>UKUPNO RASHODI I IZDACI</w:t>
      </w:r>
      <w:r w:rsidRPr="008255B2">
        <w:rPr>
          <w:b/>
          <w:color w:val="000000" w:themeColor="text1"/>
        </w:rPr>
        <w:t>-……</w:t>
      </w:r>
      <w:r w:rsidR="00116EF4">
        <w:rPr>
          <w:b/>
          <w:color w:val="000000" w:themeColor="text1"/>
        </w:rPr>
        <w:t>………………………………………………………………………………4.951.</w:t>
      </w:r>
      <w:r w:rsidRPr="008255B2">
        <w:rPr>
          <w:b/>
          <w:color w:val="000000" w:themeColor="text1"/>
        </w:rPr>
        <w:t>107,22</w:t>
      </w:r>
      <w:r w:rsidR="008255B2">
        <w:rPr>
          <w:b/>
          <w:color w:val="000000" w:themeColor="text1"/>
        </w:rPr>
        <w:t xml:space="preserve"> KN</w:t>
      </w:r>
    </w:p>
    <w:p w:rsidR="00DA09E5" w:rsidRPr="008255B2" w:rsidRDefault="00DA09E5" w:rsidP="007072CB">
      <w:pPr>
        <w:pStyle w:val="Odlomakpopisa"/>
        <w:jc w:val="both"/>
        <w:rPr>
          <w:b/>
        </w:rPr>
      </w:pPr>
    </w:p>
    <w:p w:rsidR="00DA09E5" w:rsidRDefault="00DA09E5" w:rsidP="007072CB">
      <w:pPr>
        <w:pStyle w:val="Odlomakpopisa"/>
        <w:jc w:val="both"/>
      </w:pPr>
    </w:p>
    <w:p w:rsidR="00DA09E5" w:rsidRDefault="00DA09E5" w:rsidP="007072CB">
      <w:pPr>
        <w:pStyle w:val="Odlomakpopisa"/>
        <w:jc w:val="both"/>
      </w:pPr>
    </w:p>
    <w:p w:rsidR="00DA09E5" w:rsidRDefault="00DA09E5" w:rsidP="00EE4AA3">
      <w:r w:rsidRPr="00EE4AA3">
        <w:rPr>
          <w:rFonts w:ascii="Times New Roman" w:hAnsi="Times New Roman" w:cs="Times New Roman"/>
          <w:b/>
        </w:rPr>
        <w:t>UKUPNO PRIMICI</w:t>
      </w:r>
      <w:r w:rsidR="00EE4AA3">
        <w:t>………………………………………………………………………</w:t>
      </w:r>
      <w:r>
        <w:t>…</w:t>
      </w:r>
      <w:r w:rsidR="008B2979">
        <w:t>……………………</w:t>
      </w:r>
      <w:r>
        <w:t>.</w:t>
      </w:r>
      <w:r w:rsidR="000A2E4D">
        <w:t xml:space="preserve"> 5.032.</w:t>
      </w:r>
      <w:r w:rsidR="00DC441E">
        <w:t>871,20</w:t>
      </w:r>
      <w:r w:rsidR="008B2979">
        <w:t>KN</w:t>
      </w:r>
    </w:p>
    <w:p w:rsidR="00DA09E5" w:rsidRPr="00116EF4" w:rsidRDefault="00DA09E5" w:rsidP="007072CB">
      <w:pPr>
        <w:jc w:val="both"/>
      </w:pPr>
      <w:r w:rsidRPr="00116EF4">
        <w:t>UKUPNO IZDACI ……………………………………………………………………………</w:t>
      </w:r>
      <w:r w:rsidR="008B2979" w:rsidRPr="00116EF4">
        <w:t>…………………….</w:t>
      </w:r>
      <w:r w:rsidRPr="00116EF4">
        <w:t>…….</w:t>
      </w:r>
      <w:r w:rsidR="00DC2571" w:rsidRPr="00116EF4">
        <w:t xml:space="preserve"> 4.</w:t>
      </w:r>
      <w:r w:rsidR="00116EF4">
        <w:t>951.</w:t>
      </w:r>
      <w:r w:rsidR="008255B2" w:rsidRPr="00116EF4">
        <w:t>107,22</w:t>
      </w:r>
      <w:r w:rsidR="008B2979" w:rsidRPr="00116EF4">
        <w:t xml:space="preserve"> KN</w:t>
      </w:r>
    </w:p>
    <w:p w:rsidR="00DA09E5" w:rsidRPr="00116EF4" w:rsidRDefault="000A2E4D" w:rsidP="007072CB">
      <w:pPr>
        <w:jc w:val="both"/>
      </w:pPr>
      <w:r w:rsidRPr="00116EF4">
        <w:t xml:space="preserve">PRENESENI </w:t>
      </w:r>
      <w:r w:rsidR="00DA09E5" w:rsidRPr="00116EF4">
        <w:t>MAN</w:t>
      </w:r>
      <w:r w:rsidRPr="00116EF4">
        <w:t>JAK PRIHODA POSLOVANJA …………</w:t>
      </w:r>
      <w:r w:rsidR="00DA09E5" w:rsidRPr="00116EF4">
        <w:t>……………………</w:t>
      </w:r>
      <w:r w:rsidRPr="00116EF4">
        <w:t>…………………………..</w:t>
      </w:r>
      <w:r w:rsidR="00DA09E5" w:rsidRPr="00116EF4">
        <w:t>………</w:t>
      </w:r>
      <w:r w:rsidRPr="00116EF4">
        <w:t xml:space="preserve"> 67.959,78</w:t>
      </w:r>
      <w:r w:rsidR="00DA09E5" w:rsidRPr="00116EF4">
        <w:t xml:space="preserve"> KN</w:t>
      </w:r>
    </w:p>
    <w:p w:rsidR="0061127B" w:rsidRPr="00116EF4" w:rsidRDefault="0061127B" w:rsidP="007072CB">
      <w:pPr>
        <w:jc w:val="both"/>
      </w:pPr>
      <w:r w:rsidRPr="00116EF4">
        <w:t>VIŠAK PRIHODA……………………………………………………</w:t>
      </w:r>
      <w:r w:rsidR="00DC2571" w:rsidRPr="00116EF4">
        <w:t xml:space="preserve">………………………………………………………… </w:t>
      </w:r>
      <w:r w:rsidR="008255B2" w:rsidRPr="00116EF4">
        <w:t>81.763,98</w:t>
      </w:r>
      <w:r w:rsidRPr="00116EF4">
        <w:t xml:space="preserve"> KN</w:t>
      </w:r>
    </w:p>
    <w:p w:rsidR="00840A80" w:rsidRPr="00116EF4" w:rsidRDefault="000A2E4D" w:rsidP="000A2E4D">
      <w:r w:rsidRPr="00116EF4">
        <w:t>VIŠAK PRIHODA RASPOLOŽIV U SLIJEDEĆEM RAZDOBLJU</w:t>
      </w:r>
      <w:r w:rsidR="008B2979" w:rsidRPr="00116EF4">
        <w:t>………………………</w:t>
      </w:r>
      <w:r w:rsidR="0061127B" w:rsidRPr="00116EF4">
        <w:t xml:space="preserve">…………………………………………..………………………………………........ </w:t>
      </w:r>
      <w:r w:rsidR="00116EF4" w:rsidRPr="00116EF4">
        <w:t>13.</w:t>
      </w:r>
      <w:r w:rsidR="008255B2" w:rsidRPr="00116EF4">
        <w:t>804,20</w:t>
      </w:r>
      <w:r w:rsidR="00840A80" w:rsidRPr="00116EF4">
        <w:t xml:space="preserve"> KN</w:t>
      </w:r>
    </w:p>
    <w:p w:rsidR="00DA09E5" w:rsidRDefault="00DA09E5" w:rsidP="00DA09E5"/>
    <w:p w:rsidR="00DA09E5" w:rsidRDefault="00DA09E5" w:rsidP="00DA09E5"/>
    <w:p w:rsidR="007072CB" w:rsidRDefault="007072CB" w:rsidP="00DA09E5"/>
    <w:p w:rsidR="00DA09E5" w:rsidRPr="00EE4AA3" w:rsidRDefault="00DA09E5" w:rsidP="00DA09E5">
      <w:pPr>
        <w:rPr>
          <w:rFonts w:ascii="Times New Roman" w:hAnsi="Times New Roman" w:cs="Times New Roman"/>
          <w:b/>
        </w:rPr>
      </w:pPr>
      <w:r w:rsidRPr="00EE4AA3">
        <w:rPr>
          <w:rFonts w:ascii="Times New Roman" w:hAnsi="Times New Roman" w:cs="Times New Roman"/>
          <w:b/>
        </w:rPr>
        <w:t xml:space="preserve">BILANCA </w:t>
      </w:r>
    </w:p>
    <w:p w:rsidR="00DA09E5" w:rsidRDefault="00DA09E5" w:rsidP="00DA09E5"/>
    <w:p w:rsidR="00DA09E5" w:rsidRPr="00116EF4" w:rsidRDefault="00DA09E5" w:rsidP="007072CB">
      <w:pPr>
        <w:jc w:val="both"/>
      </w:pPr>
      <w:r w:rsidRPr="00116EF4">
        <w:t>IMOVINA ……………………………………………</w:t>
      </w:r>
      <w:r w:rsidR="008B2979" w:rsidRPr="00116EF4">
        <w:t>………………….</w:t>
      </w:r>
      <w:r w:rsidRPr="00116EF4">
        <w:t>………………………………………………….</w:t>
      </w:r>
      <w:r w:rsidR="008B2979" w:rsidRPr="00116EF4">
        <w:t xml:space="preserve"> 2.247.</w:t>
      </w:r>
      <w:r w:rsidRPr="00116EF4">
        <w:t>952,87</w:t>
      </w:r>
      <w:r w:rsidR="008B2979" w:rsidRPr="00116EF4">
        <w:t xml:space="preserve"> KN</w:t>
      </w:r>
    </w:p>
    <w:p w:rsidR="00DA09E5" w:rsidRPr="00BC0EC0" w:rsidRDefault="00DA09E5" w:rsidP="007072CB">
      <w:pPr>
        <w:jc w:val="both"/>
        <w:rPr>
          <w:color w:val="FF0000"/>
        </w:rPr>
      </w:pPr>
    </w:p>
    <w:p w:rsidR="00DA09E5" w:rsidRPr="00E57369" w:rsidRDefault="00DA09E5" w:rsidP="007072CB">
      <w:pPr>
        <w:jc w:val="both"/>
      </w:pPr>
      <w:r w:rsidRPr="00E57369">
        <w:t>UKUPNA VRIJENDOST DUGOTRAJNE IMOVINE………………………………</w:t>
      </w:r>
      <w:r w:rsidR="008B2979" w:rsidRPr="00E57369">
        <w:t>……………….</w:t>
      </w:r>
      <w:r w:rsidRPr="00E57369">
        <w:t>………….</w:t>
      </w:r>
      <w:r w:rsidR="008255B2">
        <w:t xml:space="preserve"> 2.064,041,08 </w:t>
      </w:r>
      <w:r w:rsidR="008B2979" w:rsidRPr="00E57369">
        <w:t>KN</w:t>
      </w:r>
    </w:p>
    <w:p w:rsidR="00DA09E5" w:rsidRPr="00E57369" w:rsidRDefault="00DA09E5" w:rsidP="007072CB">
      <w:pPr>
        <w:jc w:val="both"/>
      </w:pPr>
      <w:r w:rsidRPr="00E57369">
        <w:t>FINANCIJSKA IMOVINA …………………………………………………………………………</w:t>
      </w:r>
      <w:r w:rsidR="008B2979" w:rsidRPr="00E57369">
        <w:t>…………………</w:t>
      </w:r>
      <w:r w:rsidRPr="00E57369">
        <w:t>…..</w:t>
      </w:r>
      <w:r w:rsidR="00BC0EC0" w:rsidRPr="00E57369">
        <w:t xml:space="preserve"> 219.546,97</w:t>
      </w:r>
      <w:r w:rsidR="008B2979" w:rsidRPr="00E57369">
        <w:t xml:space="preserve"> KN</w:t>
      </w:r>
    </w:p>
    <w:p w:rsidR="00DA09E5" w:rsidRPr="00401EEF" w:rsidRDefault="00DA09E5" w:rsidP="007072CB">
      <w:pPr>
        <w:pStyle w:val="Odlomakpopisa"/>
        <w:numPr>
          <w:ilvl w:val="0"/>
          <w:numId w:val="1"/>
        </w:numPr>
        <w:jc w:val="both"/>
      </w:pPr>
      <w:r w:rsidRPr="00401EEF">
        <w:t>SREDSTVA NA ŽIRO RAČUNU …………………………………………</w:t>
      </w:r>
      <w:r w:rsidR="008B2979" w:rsidRPr="00401EEF">
        <w:t>…………………</w:t>
      </w:r>
      <w:r w:rsidRPr="00401EEF">
        <w:t>……………..</w:t>
      </w:r>
      <w:r w:rsidR="00BC0EC0" w:rsidRPr="00401EEF">
        <w:t xml:space="preserve"> 199.110,72</w:t>
      </w:r>
      <w:r w:rsidR="008B2979" w:rsidRPr="00401EEF">
        <w:t xml:space="preserve"> KN</w:t>
      </w:r>
    </w:p>
    <w:p w:rsidR="00DA09E5" w:rsidRDefault="008255B2" w:rsidP="008255B2">
      <w:pPr>
        <w:pStyle w:val="Odlomakpopisa"/>
        <w:ind w:left="502"/>
        <w:jc w:val="both"/>
      </w:pPr>
      <w:r>
        <w:t xml:space="preserve">          (   </w:t>
      </w:r>
      <w:r w:rsidR="00DA09E5" w:rsidRPr="00401EEF">
        <w:t>SREDSTVA ERASMUSA PROGRAMA………………………………</w:t>
      </w:r>
      <w:r w:rsidR="008B2979" w:rsidRPr="00401EEF">
        <w:t>…..</w:t>
      </w:r>
      <w:r w:rsidR="00DA09E5" w:rsidRPr="00401EEF">
        <w:t>…………</w:t>
      </w:r>
      <w:r>
        <w:t>..</w:t>
      </w:r>
      <w:r w:rsidR="008B2979" w:rsidRPr="00401EEF">
        <w:t>….</w:t>
      </w:r>
      <w:r w:rsidR="00DA09E5" w:rsidRPr="00401EEF">
        <w:t>….</w:t>
      </w:r>
      <w:r w:rsidR="008B2979" w:rsidRPr="00401EEF">
        <w:t xml:space="preserve"> </w:t>
      </w:r>
      <w:r>
        <w:t>136</w:t>
      </w:r>
      <w:r w:rsidR="00116EF4">
        <w:t>.</w:t>
      </w:r>
      <w:r>
        <w:t xml:space="preserve"> 871,74</w:t>
      </w:r>
      <w:r w:rsidR="008B2979" w:rsidRPr="00401EEF">
        <w:t>KN</w:t>
      </w:r>
      <w:r>
        <w:t>)</w:t>
      </w:r>
    </w:p>
    <w:p w:rsidR="008255B2" w:rsidRPr="00401EEF" w:rsidRDefault="008255B2" w:rsidP="008255B2">
      <w:pPr>
        <w:pStyle w:val="Odlomakpopisa"/>
        <w:numPr>
          <w:ilvl w:val="0"/>
          <w:numId w:val="1"/>
        </w:numPr>
        <w:jc w:val="both"/>
      </w:pPr>
      <w:r>
        <w:t>Sredstva u blagajni ……………………………………………………………………………………………124,56 kn</w:t>
      </w:r>
    </w:p>
    <w:p w:rsidR="00F63C03" w:rsidRPr="00401EEF" w:rsidRDefault="00BC0EC0" w:rsidP="007072CB">
      <w:pPr>
        <w:pStyle w:val="Odlomakpopisa"/>
        <w:numPr>
          <w:ilvl w:val="0"/>
          <w:numId w:val="1"/>
        </w:numPr>
        <w:jc w:val="both"/>
      </w:pPr>
      <w:r w:rsidRPr="00401EEF">
        <w:t>PO</w:t>
      </w:r>
      <w:r w:rsidR="00F63C03" w:rsidRPr="00401EEF">
        <w:t xml:space="preserve">TRAŽIVNJA OD PRODAJE </w:t>
      </w:r>
      <w:r w:rsidR="008B2979" w:rsidRPr="00401EEF">
        <w:t>NEFINANCIJSKE IMOVINE ………………..……</w:t>
      </w:r>
      <w:r w:rsidRPr="00401EEF">
        <w:t>…………..…… 20.436,25</w:t>
      </w:r>
      <w:r w:rsidR="008B2979" w:rsidRPr="00401EEF">
        <w:t xml:space="preserve"> KN</w:t>
      </w:r>
    </w:p>
    <w:p w:rsidR="00F63C03" w:rsidRPr="00116EF4" w:rsidRDefault="00F63C03" w:rsidP="007072CB">
      <w:pPr>
        <w:jc w:val="both"/>
      </w:pPr>
      <w:r w:rsidRPr="00116EF4">
        <w:lastRenderedPageBreak/>
        <w:t>OBVEZE I IZVORI………………………………………………………</w:t>
      </w:r>
      <w:r w:rsidR="008B2979" w:rsidRPr="00116EF4">
        <w:t>……………………</w:t>
      </w:r>
      <w:r w:rsidRPr="00116EF4">
        <w:t>……………………………</w:t>
      </w:r>
      <w:r w:rsidR="008B2979" w:rsidRPr="00116EF4">
        <w:t xml:space="preserve"> </w:t>
      </w:r>
      <w:r w:rsidR="00840A80" w:rsidRPr="00116EF4">
        <w:t>2</w:t>
      </w:r>
      <w:r w:rsidR="008B2979" w:rsidRPr="00116EF4">
        <w:t>.</w:t>
      </w:r>
      <w:r w:rsidR="00116EF4">
        <w:t>283.</w:t>
      </w:r>
      <w:r w:rsidR="008255B2" w:rsidRPr="00116EF4">
        <w:t>588,05</w:t>
      </w:r>
      <w:r w:rsidR="00116EF4">
        <w:t xml:space="preserve"> KN</w:t>
      </w:r>
    </w:p>
    <w:p w:rsidR="00F63C03" w:rsidRPr="00401EEF" w:rsidRDefault="00F63C03" w:rsidP="007072CB">
      <w:pPr>
        <w:jc w:val="both"/>
      </w:pPr>
      <w:r w:rsidRPr="00401EEF">
        <w:t>STANJE OBVEZA ………………………………………………………………</w:t>
      </w:r>
      <w:r w:rsidR="008B2979" w:rsidRPr="00401EEF">
        <w:t>…………………….</w:t>
      </w:r>
      <w:r w:rsidRPr="00401EEF">
        <w:t>…………………….</w:t>
      </w:r>
      <w:r w:rsidR="008B2979" w:rsidRPr="00401EEF">
        <w:t xml:space="preserve"> </w:t>
      </w:r>
      <w:r w:rsidR="00401EEF" w:rsidRPr="00401EEF">
        <w:t>18</w:t>
      </w:r>
      <w:r w:rsidR="00116EF4">
        <w:t>2.</w:t>
      </w:r>
      <w:r w:rsidR="008255B2">
        <w:t>631,70</w:t>
      </w:r>
      <w:r w:rsidR="00116EF4">
        <w:t xml:space="preserve"> KN</w:t>
      </w:r>
    </w:p>
    <w:p w:rsidR="00F63C03" w:rsidRPr="00116EF4" w:rsidRDefault="00F63C03" w:rsidP="007072CB">
      <w:pPr>
        <w:pStyle w:val="Odlomakpopisa"/>
        <w:numPr>
          <w:ilvl w:val="0"/>
          <w:numId w:val="1"/>
        </w:numPr>
        <w:jc w:val="both"/>
      </w:pPr>
      <w:r w:rsidRPr="00116EF4">
        <w:t>OBVEZE PREMA DOBAVLJAČIMA ……………………………………</w:t>
      </w:r>
      <w:r w:rsidR="008B2979" w:rsidRPr="00116EF4">
        <w:t>………………………</w:t>
      </w:r>
      <w:r w:rsidRPr="00116EF4">
        <w:t>………….</w:t>
      </w:r>
      <w:r w:rsidR="00C52C39" w:rsidRPr="00116EF4">
        <w:t xml:space="preserve"> </w:t>
      </w:r>
      <w:r w:rsidR="00116EF4" w:rsidRPr="00116EF4">
        <w:t>45.</w:t>
      </w:r>
      <w:r w:rsidR="008255B2" w:rsidRPr="00116EF4">
        <w:t>759,96</w:t>
      </w:r>
      <w:r w:rsidR="008B2979" w:rsidRPr="00116EF4">
        <w:t xml:space="preserve"> KN</w:t>
      </w:r>
    </w:p>
    <w:p w:rsidR="00F63C03" w:rsidRPr="00116EF4" w:rsidRDefault="00F63C03" w:rsidP="007072CB">
      <w:pPr>
        <w:pStyle w:val="Odlomakpopisa"/>
        <w:numPr>
          <w:ilvl w:val="0"/>
          <w:numId w:val="1"/>
        </w:numPr>
        <w:jc w:val="both"/>
      </w:pPr>
      <w:r w:rsidRPr="00116EF4">
        <w:t>OBVEZE ZA ERAZMUS PROGRAM……………</w:t>
      </w:r>
      <w:r w:rsidR="008B2979" w:rsidRPr="00116EF4">
        <w:t>……………………</w:t>
      </w:r>
      <w:r w:rsidRPr="00116EF4">
        <w:t>…………………</w:t>
      </w:r>
      <w:r w:rsidR="008B2979" w:rsidRPr="00116EF4">
        <w:t>.</w:t>
      </w:r>
      <w:r w:rsidRPr="00116EF4">
        <w:t>………….……</w:t>
      </w:r>
      <w:r w:rsidR="00401EEF" w:rsidRPr="00116EF4">
        <w:t xml:space="preserve"> </w:t>
      </w:r>
      <w:r w:rsidR="00C52C39" w:rsidRPr="00116EF4">
        <w:t>136.871,74</w:t>
      </w:r>
      <w:r w:rsidRPr="00116EF4">
        <w:t xml:space="preserve"> </w:t>
      </w:r>
      <w:r w:rsidR="008B2979" w:rsidRPr="00116EF4">
        <w:t>KN</w:t>
      </w:r>
    </w:p>
    <w:p w:rsidR="00840A80" w:rsidRPr="00116EF4" w:rsidRDefault="00840A80" w:rsidP="007072CB">
      <w:pPr>
        <w:jc w:val="both"/>
      </w:pPr>
      <w:r w:rsidRPr="00116EF4">
        <w:t>VLASTITI IZVORI …………</w:t>
      </w:r>
      <w:r w:rsidR="008B2979" w:rsidRPr="00116EF4">
        <w:t xml:space="preserve">………………………………………………..…………………………………………… </w:t>
      </w:r>
      <w:r w:rsidR="00401EEF" w:rsidRPr="00116EF4">
        <w:t>2</w:t>
      </w:r>
      <w:r w:rsidR="00116EF4" w:rsidRPr="00116EF4">
        <w:t>.066.</w:t>
      </w:r>
      <w:r w:rsidR="00245B07" w:rsidRPr="00116EF4">
        <w:t>715,90</w:t>
      </w:r>
      <w:r w:rsidR="00116EF4" w:rsidRPr="00116EF4">
        <w:t xml:space="preserve"> </w:t>
      </w:r>
      <w:r w:rsidR="008B2979" w:rsidRPr="00116EF4">
        <w:t>KN</w:t>
      </w:r>
    </w:p>
    <w:p w:rsidR="00840A80" w:rsidRPr="00116EF4" w:rsidRDefault="00840A80" w:rsidP="007072CB">
      <w:pPr>
        <w:jc w:val="both"/>
      </w:pPr>
      <w:r w:rsidRPr="00116EF4">
        <w:t>OBRAČUNAT PRIHOD OD NEFINACIJSKE IMOVINE …………………………………</w:t>
      </w:r>
      <w:r w:rsidR="008B2979" w:rsidRPr="00116EF4">
        <w:t>………..</w:t>
      </w:r>
      <w:r w:rsidRPr="00116EF4">
        <w:t>…</w:t>
      </w:r>
      <w:r w:rsidR="008B2979" w:rsidRPr="00116EF4">
        <w:t>………</w:t>
      </w:r>
      <w:r w:rsidRPr="00116EF4">
        <w:t>….</w:t>
      </w:r>
      <w:r w:rsidR="00C52C39" w:rsidRPr="00116EF4">
        <w:t xml:space="preserve"> 20.436,25</w:t>
      </w:r>
      <w:r w:rsidR="008B2979" w:rsidRPr="00116EF4">
        <w:t xml:space="preserve"> KN</w:t>
      </w:r>
    </w:p>
    <w:p w:rsidR="00245B07" w:rsidRPr="00116EF4" w:rsidRDefault="00245B07" w:rsidP="00245B07">
      <w:pPr>
        <w:jc w:val="both"/>
      </w:pPr>
      <w:r w:rsidRPr="00116EF4">
        <w:t>Višak prihoda  tek godine…………………………………………………… …………………..</w:t>
      </w:r>
      <w:r w:rsidR="00840A80" w:rsidRPr="00116EF4">
        <w:t>……………</w:t>
      </w:r>
      <w:r w:rsidR="008B2979" w:rsidRPr="00116EF4">
        <w:t>………</w:t>
      </w:r>
      <w:r w:rsidRPr="00116EF4">
        <w:t>81.763,98 KN</w:t>
      </w:r>
    </w:p>
    <w:p w:rsidR="00245B07" w:rsidRPr="00116EF4" w:rsidRDefault="00245B07" w:rsidP="00245B07">
      <w:pPr>
        <w:jc w:val="both"/>
      </w:pPr>
      <w:r w:rsidRPr="00116EF4">
        <w:t>Manjak iz prethodne godine …………</w:t>
      </w:r>
      <w:r w:rsidR="00116EF4" w:rsidRPr="00116EF4">
        <w:t>……………………………………………………………………………67.959,78 KN</w:t>
      </w:r>
      <w:bookmarkStart w:id="0" w:name="_GoBack"/>
      <w:bookmarkEnd w:id="0"/>
    </w:p>
    <w:p w:rsidR="00245B07" w:rsidRPr="00116EF4" w:rsidRDefault="00245B07" w:rsidP="00245B07">
      <w:pPr>
        <w:jc w:val="both"/>
      </w:pPr>
      <w:r w:rsidRPr="00116EF4">
        <w:t>Višak prihoda raspoloživ u narednoj  godini ……………………………………………………………….</w:t>
      </w:r>
      <w:r w:rsidR="00116EF4" w:rsidRPr="00116EF4">
        <w:t>.13.</w:t>
      </w:r>
      <w:r w:rsidRPr="00116EF4">
        <w:t>804,20</w:t>
      </w:r>
      <w:r w:rsidR="00116EF4" w:rsidRPr="00116EF4">
        <w:t xml:space="preserve"> KN</w:t>
      </w:r>
    </w:p>
    <w:p w:rsidR="007072CB" w:rsidRPr="00116EF4" w:rsidRDefault="007072CB" w:rsidP="00840A80"/>
    <w:p w:rsidR="007072CB" w:rsidRDefault="007072CB" w:rsidP="00840A80"/>
    <w:p w:rsidR="00840A80" w:rsidRDefault="00840A80" w:rsidP="00840A80">
      <w:r>
        <w:t xml:space="preserve">NEMA ZNAČAJNIJEG </w:t>
      </w:r>
      <w:r w:rsidR="00D37521">
        <w:t>ODSTUPANJA OD FINANCIJSKOPG PLANA .</w:t>
      </w:r>
    </w:p>
    <w:p w:rsidR="00D37521" w:rsidRDefault="00D37521" w:rsidP="00840A80"/>
    <w:p w:rsidR="00D37521" w:rsidRDefault="00D37521" w:rsidP="00840A80"/>
    <w:p w:rsidR="00D37521" w:rsidRDefault="00D37521" w:rsidP="00840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C32803" w:rsidRDefault="00C32803" w:rsidP="00C32803">
      <w:pPr>
        <w:jc w:val="center"/>
      </w:pPr>
      <w:r>
        <w:t xml:space="preserve">                                                                                                                           Milan Štimac, prof.</w:t>
      </w:r>
    </w:p>
    <w:p w:rsidR="00D37521" w:rsidRDefault="00D37521" w:rsidP="00840A80"/>
    <w:p w:rsidR="00D37521" w:rsidRDefault="00D37521" w:rsidP="00840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37521" w:rsidRDefault="00D37521" w:rsidP="00840A80"/>
    <w:p w:rsidR="00840A80" w:rsidRDefault="00840A80" w:rsidP="00840A80"/>
    <w:p w:rsidR="00963A93" w:rsidRDefault="00963A93"/>
    <w:sectPr w:rsidR="00963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83" w:rsidRDefault="00A13B83" w:rsidP="007072CB">
      <w:pPr>
        <w:spacing w:after="0" w:line="240" w:lineRule="auto"/>
      </w:pPr>
      <w:r>
        <w:separator/>
      </w:r>
    </w:p>
  </w:endnote>
  <w:endnote w:type="continuationSeparator" w:id="0">
    <w:p w:rsidR="00A13B83" w:rsidRDefault="00A13B83" w:rsidP="0070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83" w:rsidRDefault="00A13B83" w:rsidP="007072CB">
      <w:pPr>
        <w:spacing w:after="0" w:line="240" w:lineRule="auto"/>
      </w:pPr>
      <w:r>
        <w:separator/>
      </w:r>
    </w:p>
  </w:footnote>
  <w:footnote w:type="continuationSeparator" w:id="0">
    <w:p w:rsidR="00A13B83" w:rsidRDefault="00A13B83" w:rsidP="0070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CB" w:rsidRDefault="007072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A5DDC"/>
    <w:multiLevelType w:val="hybridMultilevel"/>
    <w:tmpl w:val="B2E46988"/>
    <w:lvl w:ilvl="0" w:tplc="973424D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93"/>
    <w:rsid w:val="000A2E4D"/>
    <w:rsid w:val="00116EF4"/>
    <w:rsid w:val="00245B07"/>
    <w:rsid w:val="00252143"/>
    <w:rsid w:val="002A0C16"/>
    <w:rsid w:val="00401EEF"/>
    <w:rsid w:val="00604999"/>
    <w:rsid w:val="0061127B"/>
    <w:rsid w:val="007072CB"/>
    <w:rsid w:val="00720476"/>
    <w:rsid w:val="00736686"/>
    <w:rsid w:val="007372CA"/>
    <w:rsid w:val="008255B2"/>
    <w:rsid w:val="00840A80"/>
    <w:rsid w:val="008A5386"/>
    <w:rsid w:val="008B2979"/>
    <w:rsid w:val="00963A93"/>
    <w:rsid w:val="009B2E21"/>
    <w:rsid w:val="00A13B83"/>
    <w:rsid w:val="00AC4CFC"/>
    <w:rsid w:val="00B31DC7"/>
    <w:rsid w:val="00B3751E"/>
    <w:rsid w:val="00BB72E9"/>
    <w:rsid w:val="00BC0EC0"/>
    <w:rsid w:val="00BE3627"/>
    <w:rsid w:val="00C32803"/>
    <w:rsid w:val="00C52C39"/>
    <w:rsid w:val="00C71AA3"/>
    <w:rsid w:val="00D37521"/>
    <w:rsid w:val="00DA09E5"/>
    <w:rsid w:val="00DC2571"/>
    <w:rsid w:val="00DC2D32"/>
    <w:rsid w:val="00DC441E"/>
    <w:rsid w:val="00E22FF3"/>
    <w:rsid w:val="00E57369"/>
    <w:rsid w:val="00EE4AA3"/>
    <w:rsid w:val="00EF4662"/>
    <w:rsid w:val="00EF7FF6"/>
    <w:rsid w:val="00F63C03"/>
    <w:rsid w:val="00F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1BAB-D5DB-4F62-B69C-E234BA0F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4C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72CB"/>
  </w:style>
  <w:style w:type="paragraph" w:styleId="Podnoje">
    <w:name w:val="footer"/>
    <w:basedOn w:val="Normal"/>
    <w:link w:val="PodnojeChar"/>
    <w:uiPriority w:val="99"/>
    <w:unhideWhenUsed/>
    <w:rsid w:val="0070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2CB"/>
  </w:style>
  <w:style w:type="paragraph" w:styleId="Tekstbalonia">
    <w:name w:val="Balloon Text"/>
    <w:basedOn w:val="Normal"/>
    <w:link w:val="TekstbaloniaChar"/>
    <w:uiPriority w:val="99"/>
    <w:semiHidden/>
    <w:unhideWhenUsed/>
    <w:rsid w:val="0070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 Trtica</cp:lastModifiedBy>
  <cp:revision>27</cp:revision>
  <cp:lastPrinted>2017-01-30T07:46:00Z</cp:lastPrinted>
  <dcterms:created xsi:type="dcterms:W3CDTF">2017-01-28T14:50:00Z</dcterms:created>
  <dcterms:modified xsi:type="dcterms:W3CDTF">2018-01-30T07:15:00Z</dcterms:modified>
</cp:coreProperties>
</file>